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BB" w:rsidRPr="00D839BB" w:rsidRDefault="00D839BB" w:rsidP="00D839BB">
      <w:pPr>
        <w:jc w:val="center"/>
      </w:pPr>
      <w:bookmarkStart w:id="0" w:name="_GoBack"/>
      <w:bookmarkEnd w:id="0"/>
      <w:r w:rsidRPr="00D839BB">
        <w:rPr>
          <w:b/>
          <w:bCs/>
        </w:rPr>
        <w:t>В СООТВЕТСТВИИ С УКАЗОМ ПРЕЗИДЕНТА РОССИЙСКОЙ ФЕДЕРАЦИИ</w:t>
      </w:r>
    </w:p>
    <w:p w:rsidR="00F96527" w:rsidRDefault="00D839BB" w:rsidP="00D839BB">
      <w:pPr>
        <w:jc w:val="center"/>
        <w:rPr>
          <w:b/>
          <w:bCs/>
        </w:rPr>
      </w:pPr>
      <w:r w:rsidRPr="00D839BB">
        <w:rPr>
          <w:b/>
          <w:bCs/>
        </w:rPr>
        <w:t>ОТ 1 МАРТА 2017 Г. № 96 «ОБ УТВЕРЖДЕНИИ ПОЛОЖЕНИЯ О КАДРОВОМ РЕЗЕРВЕ ФЕДЕРАЛЬНОГО ГОСУДАРСТВЕННОГО ОРГАНА»</w:t>
      </w:r>
      <w:r w:rsidR="00F96527">
        <w:rPr>
          <w:b/>
          <w:bCs/>
        </w:rPr>
        <w:t xml:space="preserve">, </w:t>
      </w:r>
    </w:p>
    <w:p w:rsidR="00D839BB" w:rsidRDefault="00D839BB" w:rsidP="00D839BB">
      <w:pPr>
        <w:jc w:val="center"/>
        <w:rPr>
          <w:b/>
          <w:bCs/>
        </w:rPr>
      </w:pPr>
      <w:r w:rsidRPr="00D839BB">
        <w:rPr>
          <w:b/>
          <w:bCs/>
        </w:rPr>
        <w:t xml:space="preserve">ПРИКАЗОМ ФЕДЕРАЛЬНОЙ АНТИМОНОПОЛЬНОЙ СЛУЖБЫ </w:t>
      </w:r>
    </w:p>
    <w:p w:rsidR="00D839BB" w:rsidRDefault="00D839BB" w:rsidP="00D839BB">
      <w:pPr>
        <w:jc w:val="center"/>
        <w:rPr>
          <w:b/>
          <w:bCs/>
        </w:rPr>
      </w:pPr>
      <w:r w:rsidRPr="00D839BB">
        <w:rPr>
          <w:b/>
          <w:bCs/>
        </w:rPr>
        <w:t>ОТ 15 МАЯ 2017 ГОДА № 637/17 «ОБ УТВЕРЖДЕНИИ ПОЛОЖЕНИЯ О КАДРОВОМ РЕЗЕРВЕ ФЕДЕ</w:t>
      </w:r>
      <w:r w:rsidR="00F96527">
        <w:rPr>
          <w:b/>
          <w:bCs/>
        </w:rPr>
        <w:t>РАЛЬНОЙ АНТИМОНОПОЛЬНОЙ СЛУЖБЫ», ПРИКАЗОМ КОСТРОМСКОГО УФАС РОССИИ ОТ 1</w:t>
      </w:r>
      <w:r w:rsidR="002B496D">
        <w:rPr>
          <w:b/>
          <w:bCs/>
        </w:rPr>
        <w:t>4</w:t>
      </w:r>
      <w:r w:rsidR="00F96527">
        <w:rPr>
          <w:b/>
          <w:bCs/>
        </w:rPr>
        <w:t>.07.2017</w:t>
      </w:r>
      <w:r w:rsidR="00F20E87">
        <w:rPr>
          <w:b/>
          <w:bCs/>
        </w:rPr>
        <w:t xml:space="preserve"> ГОДА</w:t>
      </w:r>
    </w:p>
    <w:p w:rsidR="00D839BB" w:rsidRPr="00D839BB" w:rsidRDefault="00F96527" w:rsidP="00D839BB">
      <w:pPr>
        <w:jc w:val="center"/>
      </w:pPr>
      <w:r>
        <w:rPr>
          <w:b/>
          <w:bCs/>
        </w:rPr>
        <w:t xml:space="preserve">УПРАВЛЕНИЕ </w:t>
      </w:r>
      <w:r w:rsidR="00D839BB" w:rsidRPr="00D839BB">
        <w:rPr>
          <w:b/>
          <w:bCs/>
        </w:rPr>
        <w:t>ФЕДЕРАЛЬН</w:t>
      </w:r>
      <w:r>
        <w:rPr>
          <w:b/>
          <w:bCs/>
        </w:rPr>
        <w:t xml:space="preserve">ОЙ </w:t>
      </w:r>
      <w:r w:rsidR="00D839BB" w:rsidRPr="00D839BB">
        <w:rPr>
          <w:b/>
          <w:bCs/>
        </w:rPr>
        <w:t>АНТИМОНОПОЛЬН</w:t>
      </w:r>
      <w:r>
        <w:rPr>
          <w:b/>
          <w:bCs/>
        </w:rPr>
        <w:t>ОЙ</w:t>
      </w:r>
      <w:r w:rsidR="00D839BB" w:rsidRPr="00D839BB">
        <w:rPr>
          <w:b/>
          <w:bCs/>
        </w:rPr>
        <w:t xml:space="preserve"> СЛУЖБ</w:t>
      </w:r>
      <w:r>
        <w:rPr>
          <w:b/>
          <w:bCs/>
        </w:rPr>
        <w:t xml:space="preserve">Ы ПО КОСТРОМСКОЙ ОБЛАСТИ </w:t>
      </w:r>
      <w:r w:rsidR="00D839BB" w:rsidRPr="00D839BB">
        <w:rPr>
          <w:b/>
          <w:bCs/>
        </w:rPr>
        <w:t>ОБЪЯВЛЯЕТ КОНКУРС</w:t>
      </w:r>
    </w:p>
    <w:p w:rsidR="00D839BB" w:rsidRPr="00D839BB" w:rsidRDefault="00D839BB" w:rsidP="008B6AB6">
      <w:pPr>
        <w:jc w:val="center"/>
      </w:pPr>
      <w:r w:rsidRPr="00D839BB">
        <w:rPr>
          <w:b/>
          <w:bCs/>
          <w:u w:val="single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D715EE">
        <w:rPr>
          <w:b/>
          <w:bCs/>
          <w:u w:val="single"/>
        </w:rPr>
        <w:t xml:space="preserve">Костромского УФАС </w:t>
      </w:r>
      <w:r w:rsidRPr="00D839BB">
        <w:rPr>
          <w:b/>
          <w:bCs/>
          <w:u w:val="single"/>
        </w:rPr>
        <w:t>России:</w:t>
      </w: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t> </w:t>
      </w: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t> Ведущая группа должностей</w:t>
      </w:r>
      <w:r w:rsidR="00F96527">
        <w:rPr>
          <w:b/>
          <w:bCs/>
        </w:rPr>
        <w:t xml:space="preserve">   </w:t>
      </w:r>
      <w:r w:rsidR="0044156B">
        <w:rPr>
          <w:b/>
          <w:bCs/>
        </w:rPr>
        <w:t xml:space="preserve">   </w:t>
      </w:r>
      <w:r w:rsidR="00F96527">
        <w:rPr>
          <w:b/>
          <w:bCs/>
        </w:rPr>
        <w:t xml:space="preserve">                                                     </w:t>
      </w:r>
      <w:r w:rsidRPr="00D839BB">
        <w:rPr>
          <w:b/>
          <w:bCs/>
        </w:rPr>
        <w:t> </w:t>
      </w:r>
      <w:r w:rsidRPr="00D839BB">
        <w:rPr>
          <w:b/>
          <w:bCs/>
        </w:rPr>
        <w:br/>
        <w:t xml:space="preserve">(начальник отдела, заместитель начальника отдела, </w:t>
      </w:r>
      <w:r w:rsidR="00F96527">
        <w:rPr>
          <w:b/>
          <w:bCs/>
        </w:rPr>
        <w:t xml:space="preserve">помощник, </w:t>
      </w:r>
      <w:r w:rsidRPr="00D839BB">
        <w:rPr>
          <w:b/>
          <w:bCs/>
        </w:rPr>
        <w:t>гл</w:t>
      </w:r>
      <w:r w:rsidR="0044156B">
        <w:rPr>
          <w:b/>
          <w:bCs/>
        </w:rPr>
        <w:t>авный государственный инспектор</w:t>
      </w:r>
      <w:r w:rsidRPr="00D839BB">
        <w:rPr>
          <w:b/>
          <w:bCs/>
        </w:rPr>
        <w:t>)</w:t>
      </w:r>
    </w:p>
    <w:p w:rsidR="00D839BB" w:rsidRPr="00D839BB" w:rsidRDefault="00D839BB" w:rsidP="00D839BB">
      <w:pPr>
        <w:numPr>
          <w:ilvl w:val="0"/>
          <w:numId w:val="2"/>
        </w:numPr>
        <w:jc w:val="both"/>
      </w:pPr>
      <w:r w:rsidRPr="00D839BB">
        <w:t>Наличие высшего образования.</w:t>
      </w:r>
    </w:p>
    <w:p w:rsidR="00D839BB" w:rsidRPr="00D839BB" w:rsidRDefault="00D839BB" w:rsidP="00D839BB">
      <w:pPr>
        <w:numPr>
          <w:ilvl w:val="0"/>
          <w:numId w:val="2"/>
        </w:numPr>
        <w:jc w:val="both"/>
      </w:pPr>
      <w:r w:rsidRPr="00D839BB">
        <w:t> Наличие не менее двух лет стажа государственной гражданской службы или не менее четырех лет стажа работы по специальности, направлению подготовки.</w:t>
      </w:r>
    </w:p>
    <w:p w:rsidR="00D839BB" w:rsidRPr="00D839BB" w:rsidRDefault="00D839BB" w:rsidP="00D839BB">
      <w:pPr>
        <w:jc w:val="both"/>
      </w:pPr>
      <w:proofErr w:type="gramStart"/>
      <w:r w:rsidRPr="00D839BB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D839BB" w:rsidRPr="00D839BB" w:rsidRDefault="00D839BB" w:rsidP="00D839BB">
      <w:pPr>
        <w:numPr>
          <w:ilvl w:val="0"/>
          <w:numId w:val="3"/>
        </w:numPr>
        <w:jc w:val="both"/>
      </w:pPr>
      <w:proofErr w:type="gramStart"/>
      <w:r w:rsidRPr="00D839BB">
        <w:t>Наличие профессиональных знаний </w:t>
      </w:r>
      <w:hyperlink r:id="rId6" w:history="1">
        <w:r w:rsidRPr="00D839BB">
          <w:rPr>
            <w:rStyle w:val="a9"/>
          </w:rPr>
          <w:t>Конституции</w:t>
        </w:r>
      </w:hyperlink>
      <w:r w:rsidRPr="00D839BB"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4011C3">
        <w:t>Костромского У</w:t>
      </w:r>
      <w:r w:rsidRPr="00D839BB">
        <w:t>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</w:t>
      </w:r>
      <w:proofErr w:type="gramEnd"/>
      <w:r w:rsidRPr="00D839BB">
        <w:t xml:space="preserve"> программного обеспечения, возможностей и особенностей </w:t>
      </w:r>
      <w:proofErr w:type="gramStart"/>
      <w:r w:rsidRPr="00D839BB">
        <w:t>применения</w:t>
      </w:r>
      <w:proofErr w:type="gramEnd"/>
      <w:r w:rsidRPr="00D839BB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D839BB" w:rsidRDefault="00D839BB" w:rsidP="00D839BB">
      <w:pPr>
        <w:numPr>
          <w:ilvl w:val="0"/>
          <w:numId w:val="3"/>
        </w:numPr>
        <w:jc w:val="both"/>
      </w:pPr>
      <w:r w:rsidRPr="00D839BB">
        <w:t xml:space="preserve"> 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</w:t>
      </w:r>
      <w:proofErr w:type="gramStart"/>
      <w:r w:rsidRPr="00D839BB">
        <w:t>эффективному</w:t>
      </w:r>
      <w:proofErr w:type="gramEnd"/>
      <w:r w:rsidRPr="00D839BB">
        <w:t xml:space="preserve"> </w:t>
      </w:r>
      <w:proofErr w:type="gramStart"/>
      <w:r w:rsidRPr="00D839BB">
        <w:t>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</w:t>
      </w:r>
      <w:proofErr w:type="gramEnd"/>
      <w:r w:rsidRPr="00D839BB">
        <w:t xml:space="preserve">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конфликтов.</w:t>
      </w:r>
    </w:p>
    <w:p w:rsidR="00B85D5D" w:rsidRDefault="00B85D5D" w:rsidP="00D839BB">
      <w:pPr>
        <w:jc w:val="both"/>
        <w:rPr>
          <w:b/>
          <w:bCs/>
        </w:rPr>
      </w:pP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lastRenderedPageBreak/>
        <w:t>Старшая группа должностей</w:t>
      </w:r>
      <w:r w:rsidR="0044156B">
        <w:rPr>
          <w:b/>
          <w:bCs/>
        </w:rPr>
        <w:t xml:space="preserve">                                                                                          </w:t>
      </w:r>
      <w:r w:rsidRPr="00D839BB">
        <w:rPr>
          <w:b/>
          <w:bCs/>
        </w:rPr>
        <w:t> </w:t>
      </w:r>
      <w:r w:rsidRPr="00D839BB">
        <w:rPr>
          <w:b/>
          <w:bCs/>
        </w:rPr>
        <w:br/>
        <w:t>(главный</w:t>
      </w:r>
      <w:r w:rsidR="005B63F0">
        <w:rPr>
          <w:b/>
          <w:bCs/>
        </w:rPr>
        <w:t xml:space="preserve"> </w:t>
      </w:r>
      <w:r w:rsidRPr="00D839BB">
        <w:rPr>
          <w:b/>
          <w:bCs/>
        </w:rPr>
        <w:t>специалист-эксперт,</w:t>
      </w:r>
      <w:r w:rsidR="005B63F0">
        <w:rPr>
          <w:b/>
          <w:bCs/>
        </w:rPr>
        <w:t xml:space="preserve"> </w:t>
      </w:r>
      <w:r w:rsidRPr="00D839BB">
        <w:rPr>
          <w:b/>
          <w:bCs/>
        </w:rPr>
        <w:t>ведущий</w:t>
      </w:r>
      <w:r w:rsidR="005B63F0">
        <w:rPr>
          <w:b/>
          <w:bCs/>
        </w:rPr>
        <w:t xml:space="preserve"> </w:t>
      </w:r>
      <w:r w:rsidRPr="00D839BB">
        <w:rPr>
          <w:b/>
          <w:bCs/>
        </w:rPr>
        <w:t>специалист-эксперт, специалист-эксперт, старший</w:t>
      </w:r>
      <w:r w:rsidR="005B63F0">
        <w:rPr>
          <w:b/>
          <w:bCs/>
        </w:rPr>
        <w:t xml:space="preserve"> </w:t>
      </w:r>
      <w:r w:rsidRPr="00D839BB">
        <w:rPr>
          <w:b/>
          <w:bCs/>
        </w:rPr>
        <w:t>государственный инспек</w:t>
      </w:r>
      <w:r w:rsidR="005B63F0">
        <w:rPr>
          <w:b/>
          <w:bCs/>
        </w:rPr>
        <w:t>тор, государственный инспектор</w:t>
      </w:r>
      <w:r w:rsidR="00741FC5">
        <w:rPr>
          <w:b/>
          <w:bCs/>
        </w:rPr>
        <w:t xml:space="preserve">, </w:t>
      </w:r>
      <w:r w:rsidR="00741FC5" w:rsidRPr="00741FC5">
        <w:rPr>
          <w:b/>
          <w:bCs/>
        </w:rPr>
        <w:t>старший специалист 1, 2 и 3</w:t>
      </w:r>
      <w:r w:rsidR="00741FC5">
        <w:rPr>
          <w:b/>
          <w:bCs/>
        </w:rPr>
        <w:t xml:space="preserve"> разряда</w:t>
      </w:r>
      <w:r w:rsidRPr="00D839BB">
        <w:rPr>
          <w:b/>
          <w:bCs/>
        </w:rPr>
        <w:t>)</w:t>
      </w:r>
    </w:p>
    <w:p w:rsidR="00D839BB" w:rsidRPr="00D839BB" w:rsidRDefault="00D839BB" w:rsidP="00D839BB">
      <w:pPr>
        <w:numPr>
          <w:ilvl w:val="0"/>
          <w:numId w:val="4"/>
        </w:numPr>
        <w:jc w:val="both"/>
      </w:pPr>
      <w:r w:rsidRPr="00D839BB">
        <w:t>Наличие высшего образования.  Для должностей старший специалист 1, 2 и 3 разряда - наличие профессионального образования.</w:t>
      </w:r>
    </w:p>
    <w:p w:rsidR="00D839BB" w:rsidRPr="00D839BB" w:rsidRDefault="00D839BB" w:rsidP="00D839BB">
      <w:pPr>
        <w:numPr>
          <w:ilvl w:val="0"/>
          <w:numId w:val="4"/>
        </w:numPr>
        <w:jc w:val="both"/>
      </w:pPr>
      <w:r w:rsidRPr="00D839BB">
        <w:t> Без предъявления требования к стажу.</w:t>
      </w:r>
    </w:p>
    <w:p w:rsidR="00D839BB" w:rsidRPr="00D839BB" w:rsidRDefault="00D839BB" w:rsidP="00D839BB">
      <w:pPr>
        <w:numPr>
          <w:ilvl w:val="0"/>
          <w:numId w:val="4"/>
        </w:numPr>
        <w:jc w:val="both"/>
      </w:pPr>
      <w:r w:rsidRPr="00D839BB">
        <w:t> Наличие профессиональных знаний </w:t>
      </w:r>
      <w:hyperlink r:id="rId7" w:history="1">
        <w:r w:rsidRPr="00D839BB">
          <w:rPr>
            <w:rStyle w:val="a9"/>
          </w:rPr>
          <w:t>Конституции</w:t>
        </w:r>
      </w:hyperlink>
      <w:r w:rsidRPr="00D839BB">
        <w:t xml:space="preserve"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8D51A4">
        <w:t>Костромского У</w:t>
      </w:r>
      <w:r w:rsidRPr="00D839BB">
        <w:t xml:space="preserve">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</w:t>
      </w:r>
      <w:proofErr w:type="gramStart"/>
      <w:r w:rsidRPr="00D839BB">
        <w:t>применения</w:t>
      </w:r>
      <w:proofErr w:type="gramEnd"/>
      <w:r w:rsidRPr="00D839BB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D839BB" w:rsidRPr="00D839BB" w:rsidRDefault="00D839BB" w:rsidP="00D839BB">
      <w:pPr>
        <w:numPr>
          <w:ilvl w:val="0"/>
          <w:numId w:val="4"/>
        </w:numPr>
        <w:jc w:val="both"/>
      </w:pPr>
      <w:r w:rsidRPr="00D839BB">
        <w:t> </w:t>
      </w:r>
      <w:proofErr w:type="gramStart"/>
      <w:r w:rsidRPr="00D839BB"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</w:t>
      </w:r>
      <w:proofErr w:type="gramEnd"/>
      <w:r w:rsidRPr="00D839BB">
        <w:t xml:space="preserve">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D839BB" w:rsidRPr="00994E6B" w:rsidRDefault="00D839BB" w:rsidP="00D839BB">
      <w:pPr>
        <w:jc w:val="both"/>
        <w:rPr>
          <w:sz w:val="20"/>
          <w:szCs w:val="20"/>
        </w:rPr>
      </w:pPr>
      <w:r w:rsidRPr="00D839BB">
        <w:rPr>
          <w:b/>
          <w:bCs/>
        </w:rPr>
        <w:t>***</w:t>
      </w:r>
    </w:p>
    <w:p w:rsidR="00D312AD" w:rsidRDefault="00D839BB" w:rsidP="00687737">
      <w:pPr>
        <w:ind w:firstLine="708"/>
        <w:jc w:val="both"/>
      </w:pPr>
      <w:proofErr w:type="gramStart"/>
      <w:r w:rsidRPr="00D839BB">
        <w:t xml:space="preserve">Право на участие в конкурсе имеют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</w:t>
      </w:r>
      <w:proofErr w:type="gramEnd"/>
    </w:p>
    <w:p w:rsidR="00D839BB" w:rsidRPr="00D839BB" w:rsidRDefault="00D839BB" w:rsidP="00D839BB">
      <w:pPr>
        <w:jc w:val="both"/>
      </w:pPr>
      <w:r w:rsidRPr="00D839BB">
        <w:t>Предельный возраст пребывания на гражданской службе – 65 лет.</w:t>
      </w:r>
    </w:p>
    <w:p w:rsidR="00D839BB" w:rsidRPr="00D839BB" w:rsidRDefault="00D839BB" w:rsidP="00687737">
      <w:pPr>
        <w:ind w:firstLine="708"/>
        <w:jc w:val="both"/>
      </w:pPr>
      <w:r w:rsidRPr="00D839BB"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 </w:t>
      </w:r>
      <w:r w:rsidRPr="00D839BB">
        <w:br/>
        <w:t>№ 79-ФЗ «О государственной гражданской службе Российской Федерации».</w:t>
      </w: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 xml:space="preserve">Личное заявление на имя руководителя </w:t>
      </w:r>
      <w:r w:rsidR="00B27B24">
        <w:t>Костромского У</w:t>
      </w:r>
      <w:r w:rsidRPr="00D839BB">
        <w:t>ФАС России.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 Заполненную и подписанную анкету по форме, утвержденной распоряжением Правительства РФ от 26.05.2005 г. N 667-р (Собрание законодательства Российской Федерации, 2005, № 22, ст. 2192, 2007, № 43, ст. 5264), с фотографией. Форма распечатывается с оборотной стороной.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 </w:t>
      </w:r>
      <w:proofErr w:type="gramStart"/>
      <w:r w:rsidRPr="00F324C7">
        <w:rPr>
          <w:u w:val="single"/>
        </w:rPr>
        <w:t>Оригинал</w:t>
      </w:r>
      <w:r w:rsidRPr="00D839BB">
        <w:t xml:space="preserve"> заключения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 ГС/у утверждена приказом Министерства здравоохранения и социального </w:t>
      </w:r>
      <w:r w:rsidRPr="00D839BB">
        <w:lastRenderedPageBreak/>
        <w:t>развития Российской Федерации от 14 декабря 2009 г. № 984н).</w:t>
      </w:r>
      <w:proofErr w:type="gramEnd"/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 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гражданина.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Копии документов воинского учета – для военнообязанных и лиц, подлежащих призыву на военную службу.</w:t>
      </w:r>
    </w:p>
    <w:p w:rsidR="00D839BB" w:rsidRPr="00D839BB" w:rsidRDefault="00D839BB" w:rsidP="00D839BB">
      <w:pPr>
        <w:numPr>
          <w:ilvl w:val="0"/>
          <w:numId w:val="5"/>
        </w:numPr>
        <w:jc w:val="both"/>
      </w:pPr>
      <w:r w:rsidRPr="00D839BB">
        <w:t>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t xml:space="preserve">Гражданский служащий, замещающий должность гражданской службы в другом государственном органе и изъявивший желание участвовать в Конкурсе, проводимом </w:t>
      </w:r>
      <w:r w:rsidR="00031117">
        <w:rPr>
          <w:b/>
          <w:bCs/>
        </w:rPr>
        <w:t xml:space="preserve">Костромским </w:t>
      </w:r>
      <w:r w:rsidRPr="00D839BB">
        <w:rPr>
          <w:b/>
          <w:bCs/>
        </w:rPr>
        <w:t xml:space="preserve"> </w:t>
      </w:r>
      <w:r w:rsidR="00FA140F">
        <w:rPr>
          <w:b/>
          <w:bCs/>
        </w:rPr>
        <w:t>У</w:t>
      </w:r>
      <w:r w:rsidRPr="00D839BB">
        <w:rPr>
          <w:b/>
          <w:bCs/>
        </w:rPr>
        <w:t>ФАС России, представляет следующие документы:</w:t>
      </w:r>
    </w:p>
    <w:p w:rsidR="00D839BB" w:rsidRPr="00D839BB" w:rsidRDefault="00D839BB" w:rsidP="00D839BB">
      <w:pPr>
        <w:numPr>
          <w:ilvl w:val="0"/>
          <w:numId w:val="6"/>
        </w:numPr>
        <w:jc w:val="both"/>
      </w:pPr>
      <w:r w:rsidRPr="00D839BB">
        <w:t xml:space="preserve">Личное заявление на имя руководителя </w:t>
      </w:r>
      <w:r w:rsidR="00031117">
        <w:t>Костромского У</w:t>
      </w:r>
      <w:r w:rsidRPr="00D839BB">
        <w:t>ФАС России.</w:t>
      </w:r>
    </w:p>
    <w:p w:rsidR="00D839BB" w:rsidRPr="00D839BB" w:rsidRDefault="00D839BB" w:rsidP="00D839BB">
      <w:pPr>
        <w:numPr>
          <w:ilvl w:val="0"/>
          <w:numId w:val="6"/>
        </w:numPr>
        <w:jc w:val="both"/>
      </w:pPr>
      <w:r w:rsidRPr="00D839BB">
        <w:t> 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N 667-р, с фотографией.</w:t>
      </w:r>
    </w:p>
    <w:p w:rsidR="00D839BB" w:rsidRPr="00D839BB" w:rsidRDefault="00D839BB" w:rsidP="00D839BB">
      <w:pPr>
        <w:jc w:val="both"/>
      </w:pPr>
      <w:proofErr w:type="gramStart"/>
      <w:r w:rsidRPr="00D839BB">
        <w:rPr>
          <w:b/>
          <w:bCs/>
        </w:rPr>
        <w:t xml:space="preserve">Гражданский служащий, замещающий должность гражданской службы в </w:t>
      </w:r>
      <w:r w:rsidR="00313E40">
        <w:rPr>
          <w:b/>
          <w:bCs/>
        </w:rPr>
        <w:t>Костромском У</w:t>
      </w:r>
      <w:r w:rsidRPr="00D839BB">
        <w:rPr>
          <w:b/>
          <w:bCs/>
        </w:rPr>
        <w:t>ФАС России и изъявивший желание участвовать в Конкурсе</w:t>
      </w:r>
      <w:r w:rsidR="00A754EA">
        <w:rPr>
          <w:b/>
          <w:bCs/>
        </w:rPr>
        <w:t xml:space="preserve"> </w:t>
      </w:r>
      <w:r w:rsidRPr="00D839BB">
        <w:rPr>
          <w:b/>
          <w:bCs/>
        </w:rPr>
        <w:t>подает:</w:t>
      </w:r>
      <w:proofErr w:type="gramEnd"/>
    </w:p>
    <w:p w:rsidR="00D839BB" w:rsidRPr="00D839BB" w:rsidRDefault="00D839BB" w:rsidP="00D839BB">
      <w:pPr>
        <w:numPr>
          <w:ilvl w:val="0"/>
          <w:numId w:val="7"/>
        </w:numPr>
        <w:jc w:val="both"/>
      </w:pPr>
      <w:r w:rsidRPr="00D839BB">
        <w:t xml:space="preserve"> Личное заявление на имя руководителя </w:t>
      </w:r>
      <w:r w:rsidR="00FA140F">
        <w:t>Костромского У</w:t>
      </w:r>
      <w:r w:rsidRPr="00D839BB">
        <w:t>ФАС России.</w:t>
      </w:r>
    </w:p>
    <w:p w:rsidR="00D839BB" w:rsidRPr="00D839BB" w:rsidRDefault="00D839BB" w:rsidP="00D839BB">
      <w:pPr>
        <w:jc w:val="both"/>
      </w:pPr>
      <w:r w:rsidRPr="00D839BB">
        <w:t> </w:t>
      </w:r>
      <w:r w:rsidR="00707B96">
        <w:tab/>
      </w:r>
      <w:r w:rsidRPr="00D839BB">
        <w:t xml:space="preserve">Вышеуказанные документы представляются по адресу: </w:t>
      </w:r>
      <w:r w:rsidR="00A754EA">
        <w:t>156013</w:t>
      </w:r>
      <w:r w:rsidRPr="00D839BB">
        <w:t xml:space="preserve"> г. </w:t>
      </w:r>
      <w:r w:rsidR="00A754EA">
        <w:t>Кострома</w:t>
      </w:r>
      <w:r w:rsidRPr="00D839BB">
        <w:t>, </w:t>
      </w:r>
      <w:r w:rsidRPr="00D839BB">
        <w:br/>
        <w:t xml:space="preserve">ул. </w:t>
      </w:r>
      <w:r w:rsidR="00A754EA">
        <w:t>Калиновская</w:t>
      </w:r>
      <w:r w:rsidRPr="00D839BB">
        <w:t xml:space="preserve">, д. </w:t>
      </w:r>
      <w:r w:rsidR="00A754EA">
        <w:t>38</w:t>
      </w:r>
      <w:r w:rsidRPr="00D839BB">
        <w:t>, в рабочие дни с 09 часов 00 мин. до 17 часов 00 мин. </w:t>
      </w:r>
      <w:r w:rsidR="00A754EA">
        <w:rPr>
          <w:b/>
          <w:bCs/>
        </w:rPr>
        <w:t xml:space="preserve">в </w:t>
      </w:r>
      <w:r w:rsidRPr="00D839BB">
        <w:rPr>
          <w:b/>
          <w:bCs/>
        </w:rPr>
        <w:t>течение 21 дня со дня опубликования объявления о начале конкурса</w:t>
      </w:r>
      <w:r w:rsidRPr="00D839BB">
        <w:t>.</w:t>
      </w:r>
    </w:p>
    <w:p w:rsidR="00D839BB" w:rsidRPr="00D839BB" w:rsidRDefault="00D839BB" w:rsidP="00D839BB">
      <w:pPr>
        <w:jc w:val="both"/>
      </w:pPr>
      <w:r w:rsidRPr="00D839BB">
        <w:rPr>
          <w:b/>
          <w:bCs/>
          <w:u w:val="single"/>
        </w:rPr>
        <w:t xml:space="preserve">Прием документов с </w:t>
      </w:r>
      <w:r w:rsidR="00B85D5D">
        <w:rPr>
          <w:b/>
          <w:bCs/>
          <w:u w:val="single"/>
        </w:rPr>
        <w:t>12</w:t>
      </w:r>
      <w:r w:rsidRPr="00D839BB">
        <w:rPr>
          <w:b/>
          <w:bCs/>
          <w:u w:val="single"/>
        </w:rPr>
        <w:t xml:space="preserve"> </w:t>
      </w:r>
      <w:r w:rsidR="00B85D5D">
        <w:rPr>
          <w:b/>
          <w:bCs/>
          <w:u w:val="single"/>
        </w:rPr>
        <w:t>сентября</w:t>
      </w:r>
      <w:r w:rsidRPr="00D839BB">
        <w:rPr>
          <w:b/>
          <w:bCs/>
          <w:u w:val="single"/>
        </w:rPr>
        <w:t xml:space="preserve"> 2017 года </w:t>
      </w:r>
      <w:r w:rsidR="00A754EA">
        <w:rPr>
          <w:b/>
          <w:bCs/>
          <w:u w:val="single"/>
        </w:rPr>
        <w:t>по</w:t>
      </w:r>
      <w:r w:rsidRPr="00D839BB">
        <w:rPr>
          <w:b/>
          <w:bCs/>
          <w:u w:val="single"/>
        </w:rPr>
        <w:t xml:space="preserve"> </w:t>
      </w:r>
      <w:r w:rsidR="00B85D5D">
        <w:rPr>
          <w:b/>
          <w:bCs/>
          <w:u w:val="single"/>
        </w:rPr>
        <w:t>02</w:t>
      </w:r>
      <w:r w:rsidR="00A754EA">
        <w:rPr>
          <w:b/>
          <w:bCs/>
          <w:u w:val="single"/>
        </w:rPr>
        <w:t xml:space="preserve"> </w:t>
      </w:r>
      <w:r w:rsidR="00B85D5D">
        <w:rPr>
          <w:b/>
          <w:bCs/>
          <w:u w:val="single"/>
        </w:rPr>
        <w:t>октября</w:t>
      </w:r>
      <w:r w:rsidRPr="00D839BB">
        <w:rPr>
          <w:b/>
          <w:bCs/>
          <w:u w:val="single"/>
        </w:rPr>
        <w:t xml:space="preserve"> 2017 года (включительно).</w:t>
      </w:r>
    </w:p>
    <w:p w:rsidR="00D839BB" w:rsidRPr="00D839BB" w:rsidRDefault="00D839BB" w:rsidP="00D33E72">
      <w:pPr>
        <w:ind w:firstLine="708"/>
        <w:jc w:val="both"/>
      </w:pPr>
      <w:r w:rsidRPr="00D839BB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Pr="00D839BB">
        <w:rPr>
          <w:b/>
          <w:bCs/>
        </w:rPr>
        <w:t> </w:t>
      </w:r>
    </w:p>
    <w:p w:rsidR="00D839BB" w:rsidRPr="00D839BB" w:rsidRDefault="00D839BB" w:rsidP="00D33E72">
      <w:pPr>
        <w:ind w:firstLine="708"/>
        <w:jc w:val="both"/>
      </w:pPr>
      <w:r w:rsidRPr="00D839BB"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B3752E" w:rsidRDefault="00D839BB" w:rsidP="00B3752E">
      <w:pPr>
        <w:ind w:firstLine="708"/>
        <w:jc w:val="both"/>
      </w:pPr>
      <w:r w:rsidRPr="00D839BB">
        <w:t>Планируемая дата проведения Конкурса</w:t>
      </w:r>
      <w:r w:rsidR="00621DE0">
        <w:t>:</w:t>
      </w:r>
      <w:r w:rsidRPr="00D839BB">
        <w:t> </w:t>
      </w:r>
    </w:p>
    <w:p w:rsidR="00D839BB" w:rsidRPr="00D839BB" w:rsidRDefault="001D01F0" w:rsidP="00B3752E">
      <w:pPr>
        <w:ind w:firstLine="708"/>
      </w:pPr>
      <w:r>
        <w:rPr>
          <w:b/>
          <w:bCs/>
          <w:u w:val="single"/>
        </w:rPr>
        <w:t>10</w:t>
      </w:r>
      <w:r w:rsidR="00D839BB" w:rsidRPr="00D839BB">
        <w:rPr>
          <w:b/>
          <w:bCs/>
          <w:u w:val="single"/>
        </w:rPr>
        <w:t xml:space="preserve"> </w:t>
      </w:r>
      <w:r w:rsidR="00B85D5D">
        <w:rPr>
          <w:b/>
          <w:bCs/>
          <w:u w:val="single"/>
        </w:rPr>
        <w:t>октября</w:t>
      </w:r>
      <w:r w:rsidR="00D839BB" w:rsidRPr="00D839BB">
        <w:rPr>
          <w:b/>
          <w:bCs/>
          <w:u w:val="single"/>
        </w:rPr>
        <w:t xml:space="preserve"> 2017 года по адресу: </w:t>
      </w:r>
      <w:r w:rsidR="00621DE0" w:rsidRPr="00621DE0">
        <w:rPr>
          <w:b/>
          <w:bCs/>
          <w:u w:val="single"/>
        </w:rPr>
        <w:t>г. Кострома, </w:t>
      </w:r>
      <w:r w:rsidR="00B3752E">
        <w:rPr>
          <w:b/>
          <w:bCs/>
          <w:u w:val="single"/>
        </w:rPr>
        <w:t xml:space="preserve"> </w:t>
      </w:r>
      <w:r w:rsidR="00621DE0" w:rsidRPr="00621DE0">
        <w:rPr>
          <w:b/>
          <w:bCs/>
          <w:u w:val="single"/>
        </w:rPr>
        <w:t>ул. Калиновская, д. 38</w:t>
      </w:r>
      <w:r w:rsidR="00D839BB" w:rsidRPr="00D839BB">
        <w:rPr>
          <w:b/>
          <w:bCs/>
          <w:u w:val="single"/>
        </w:rPr>
        <w:t>.</w:t>
      </w:r>
    </w:p>
    <w:p w:rsidR="00D839BB" w:rsidRPr="00D839BB" w:rsidRDefault="00D839BB" w:rsidP="00D33E72">
      <w:pPr>
        <w:ind w:firstLine="708"/>
        <w:jc w:val="both"/>
      </w:pPr>
      <w:r w:rsidRPr="00D839BB">
        <w:t>Решение о дате, месте и времени проведения второго этапа конкурса принимается после проверки достоверности сведений, представленных претендентами.</w:t>
      </w:r>
    </w:p>
    <w:p w:rsidR="00D839BB" w:rsidRDefault="00E12459" w:rsidP="00D33E72">
      <w:pPr>
        <w:ind w:firstLine="708"/>
        <w:jc w:val="both"/>
      </w:pPr>
      <w:r>
        <w:t>Управление Федеральной антимонопольной службы по Костромской области</w:t>
      </w:r>
      <w:r w:rsidR="00D839BB" w:rsidRPr="00D839BB">
        <w:t xml:space="preserve"> до даты проведения конкурса размещает на официальном сайте </w:t>
      </w:r>
      <w:r>
        <w:t xml:space="preserve">Костромского УФАС </w:t>
      </w:r>
      <w:r w:rsidR="00D839BB" w:rsidRPr="00D839BB">
        <w:t>России в сети "Интернет" информацию о дате, месте и времени его проведения, а также список кандидатов и направляет соответствующие сообщения кандидатам на адрес электронной почты, указанный в личном заявлении.</w:t>
      </w:r>
    </w:p>
    <w:p w:rsidR="00F92FFC" w:rsidRPr="00F92FFC" w:rsidRDefault="00F92FFC" w:rsidP="00D33E72">
      <w:pPr>
        <w:ind w:firstLine="708"/>
        <w:jc w:val="both"/>
      </w:pPr>
      <w:r w:rsidRPr="00F92FFC">
        <w:t>При проведении Конкурса конкурсная комиссия оценивает кандидатов на основании документов, представленных ими, а также на основе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F92FFC" w:rsidRPr="005463C5" w:rsidRDefault="00F92FFC" w:rsidP="00D33E72">
      <w:pPr>
        <w:ind w:firstLine="708"/>
        <w:jc w:val="both"/>
        <w:rPr>
          <w:b/>
        </w:rPr>
      </w:pPr>
      <w:r w:rsidRPr="005463C5">
        <w:rPr>
          <w:b/>
        </w:rPr>
        <w:t>График проведения тестирования:</w:t>
      </w:r>
    </w:p>
    <w:p w:rsidR="00F92FFC" w:rsidRPr="005463C5" w:rsidRDefault="001D01F0" w:rsidP="00D33E72">
      <w:pPr>
        <w:ind w:firstLine="708"/>
        <w:jc w:val="both"/>
        <w:rPr>
          <w:b/>
        </w:rPr>
      </w:pPr>
      <w:r>
        <w:rPr>
          <w:b/>
          <w:bCs/>
        </w:rPr>
        <w:t>03.10</w:t>
      </w:r>
      <w:r w:rsidR="00F92FFC" w:rsidRPr="005463C5">
        <w:rPr>
          <w:b/>
          <w:bCs/>
        </w:rPr>
        <w:t>.2017</w:t>
      </w:r>
      <w:r>
        <w:rPr>
          <w:b/>
        </w:rPr>
        <w:t xml:space="preserve"> </w:t>
      </w:r>
      <w:r w:rsidR="00F92FFC" w:rsidRPr="005463C5">
        <w:rPr>
          <w:b/>
        </w:rPr>
        <w:t xml:space="preserve">– с </w:t>
      </w:r>
      <w:r w:rsidR="002E7AA6" w:rsidRPr="002E7AA6">
        <w:rPr>
          <w:b/>
        </w:rPr>
        <w:t>13.00 до 16.00</w:t>
      </w:r>
      <w:r w:rsidR="002E7AA6">
        <w:rPr>
          <w:b/>
        </w:rPr>
        <w:t>;</w:t>
      </w:r>
      <w:r w:rsidR="00D33E72">
        <w:rPr>
          <w:b/>
        </w:rPr>
        <w:t xml:space="preserve"> </w:t>
      </w:r>
      <w:r>
        <w:rPr>
          <w:b/>
          <w:bCs/>
        </w:rPr>
        <w:t>0</w:t>
      </w:r>
      <w:r w:rsidR="00F92FFC" w:rsidRPr="005463C5">
        <w:rPr>
          <w:b/>
          <w:bCs/>
        </w:rPr>
        <w:t>4.</w:t>
      </w:r>
      <w:r>
        <w:rPr>
          <w:b/>
          <w:bCs/>
        </w:rPr>
        <w:t xml:space="preserve">10.2017 </w:t>
      </w:r>
      <w:r w:rsidR="00F92FFC" w:rsidRPr="005463C5">
        <w:rPr>
          <w:b/>
        </w:rPr>
        <w:t xml:space="preserve">– с </w:t>
      </w:r>
      <w:r w:rsidR="002E7AA6">
        <w:rPr>
          <w:b/>
        </w:rPr>
        <w:t>10.00 до 12.00.</w:t>
      </w:r>
      <w:r w:rsidR="002E7AA6" w:rsidRPr="002E7AA6">
        <w:rPr>
          <w:b/>
        </w:rPr>
        <w:t xml:space="preserve">      </w:t>
      </w:r>
    </w:p>
    <w:p w:rsidR="00F92FFC" w:rsidRPr="00F92FFC" w:rsidRDefault="00F92FFC" w:rsidP="00F92FFC">
      <w:pPr>
        <w:jc w:val="both"/>
      </w:pPr>
      <w:r w:rsidRPr="00F92FFC">
        <w:lastRenderedPageBreak/>
        <w:t xml:space="preserve">Тестирование проходит по адресу: г. </w:t>
      </w:r>
      <w:r>
        <w:t>Кострома</w:t>
      </w:r>
      <w:r w:rsidRPr="00F92FFC">
        <w:t xml:space="preserve">, ул. </w:t>
      </w:r>
      <w:r>
        <w:t>Калиновская</w:t>
      </w:r>
      <w:r w:rsidRPr="00F92FFC">
        <w:t>, д</w:t>
      </w:r>
      <w:r w:rsidR="00CF50E2">
        <w:t>ом</w:t>
      </w:r>
      <w:r w:rsidRPr="00F92FFC">
        <w:t xml:space="preserve"> </w:t>
      </w:r>
      <w:r>
        <w:t>38</w:t>
      </w:r>
      <w:r w:rsidRPr="00F92FFC">
        <w:t>.</w:t>
      </w:r>
      <w:r>
        <w:t xml:space="preserve"> </w:t>
      </w:r>
      <w:r w:rsidRPr="00F92FFC">
        <w:t> </w:t>
      </w:r>
      <w:r w:rsidRPr="00F92FFC">
        <w:br/>
      </w:r>
      <w:r>
        <w:t>У</w:t>
      </w:r>
      <w:r w:rsidRPr="00F92FFC">
        <w:t>частие в тестировании осуществляетс</w:t>
      </w:r>
      <w:r w:rsidRPr="004E38B1">
        <w:t>я</w:t>
      </w:r>
      <w:r w:rsidRPr="00F92FFC">
        <w:t> </w:t>
      </w:r>
      <w:r w:rsidRPr="00F92FFC">
        <w:rPr>
          <w:b/>
          <w:bCs/>
          <w:u w:val="single"/>
        </w:rPr>
        <w:t>строго по предварительной записи по телефону</w:t>
      </w:r>
      <w:r w:rsidRPr="00F92FFC">
        <w:t> (за один день).</w:t>
      </w:r>
    </w:p>
    <w:p w:rsidR="00F92FFC" w:rsidRPr="00F92FFC" w:rsidRDefault="00F92FFC" w:rsidP="00F92FFC">
      <w:pPr>
        <w:jc w:val="both"/>
      </w:pPr>
      <w:r w:rsidRPr="00F92FFC">
        <w:t>Контактный телефон: 8(</w:t>
      </w:r>
      <w:r w:rsidR="00CF50E2">
        <w:t>4942</w:t>
      </w:r>
      <w:r w:rsidRPr="00F92FFC">
        <w:t>)</w:t>
      </w:r>
      <w:r w:rsidR="00CF50E2">
        <w:t xml:space="preserve"> 45-73-41</w:t>
      </w:r>
      <w:r w:rsidRPr="00F92FFC">
        <w:t>.</w:t>
      </w:r>
    </w:p>
    <w:p w:rsidR="00F92FFC" w:rsidRPr="00F92FFC" w:rsidRDefault="00F92FFC" w:rsidP="00F92FFC">
      <w:pPr>
        <w:jc w:val="both"/>
      </w:pPr>
      <w:r w:rsidRPr="00F92FFC">
        <w:t xml:space="preserve">С тестовыми заданиями можно ознакомиться на сайте </w:t>
      </w:r>
      <w:proofErr w:type="gramStart"/>
      <w:r w:rsidR="005961DE">
        <w:t>Костромского</w:t>
      </w:r>
      <w:proofErr w:type="gramEnd"/>
      <w:r w:rsidR="005961DE">
        <w:t xml:space="preserve"> У</w:t>
      </w:r>
      <w:r w:rsidRPr="00F92FFC">
        <w:t xml:space="preserve">ФАС России </w:t>
      </w:r>
      <w:r w:rsidR="005961DE" w:rsidRPr="005961DE">
        <w:t>http://</w:t>
      </w:r>
      <w:r w:rsidR="005961DE">
        <w:rPr>
          <w:lang w:val="en-US"/>
        </w:rPr>
        <w:t>www</w:t>
      </w:r>
      <w:r w:rsidR="005961DE" w:rsidRPr="005961DE">
        <w:t>.kostroma.fas.gov.ru</w:t>
      </w:r>
      <w:r w:rsidRPr="00F92FFC">
        <w:t>, в разделе </w:t>
      </w:r>
      <w:r w:rsidR="005961DE">
        <w:rPr>
          <w:u w:val="single"/>
        </w:rPr>
        <w:t>Госслужба</w:t>
      </w:r>
      <w:r w:rsidR="00393313">
        <w:rPr>
          <w:u w:val="single"/>
        </w:rPr>
        <w:t>/конкурс</w:t>
      </w:r>
      <w:r w:rsidRPr="00F92FFC">
        <w:rPr>
          <w:u w:val="single"/>
        </w:rPr>
        <w:t>.</w:t>
      </w:r>
    </w:p>
    <w:p w:rsidR="00D839BB" w:rsidRPr="00D839BB" w:rsidRDefault="00D839BB" w:rsidP="00D839BB">
      <w:pPr>
        <w:jc w:val="both"/>
      </w:pPr>
      <w:r w:rsidRPr="00D839BB">
        <w:t>***</w:t>
      </w:r>
    </w:p>
    <w:p w:rsidR="00D839BB" w:rsidRPr="00D839BB" w:rsidRDefault="00D839BB" w:rsidP="00D839BB">
      <w:pPr>
        <w:jc w:val="both"/>
      </w:pPr>
      <w:r w:rsidRPr="00D839BB">
        <w:t>При проведении Конкурса конкурсная комиссия оценивает кандидатов на основании документов, представленных ими, а также на основе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D839BB" w:rsidRPr="00994E6B" w:rsidRDefault="00D839BB" w:rsidP="00D839BB">
      <w:pPr>
        <w:jc w:val="both"/>
        <w:rPr>
          <w:sz w:val="20"/>
          <w:szCs w:val="20"/>
        </w:rPr>
      </w:pPr>
      <w:r w:rsidRPr="00D839BB">
        <w:t>***</w:t>
      </w: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t>Условия прохождения гражданской службы в соответствии с законодательством Российской Федерации</w:t>
      </w:r>
    </w:p>
    <w:p w:rsidR="00D839BB" w:rsidRPr="00D839BB" w:rsidRDefault="00D839BB" w:rsidP="00D839BB">
      <w:pPr>
        <w:jc w:val="both"/>
      </w:pPr>
      <w:r w:rsidRPr="00D839BB">
        <w:t>а) ненормированный служебный день</w:t>
      </w:r>
    </w:p>
    <w:p w:rsidR="00D839BB" w:rsidRPr="00D839BB" w:rsidRDefault="00D839BB" w:rsidP="00D839BB">
      <w:pPr>
        <w:jc w:val="both"/>
      </w:pPr>
      <w:r w:rsidRPr="00D839BB">
        <w:t>б) время начала и окончания службы следующее:</w:t>
      </w:r>
    </w:p>
    <w:p w:rsidR="00D839BB" w:rsidRPr="00D839BB" w:rsidRDefault="001D1BC0" w:rsidP="001D1BC0">
      <w:r>
        <w:t xml:space="preserve">  </w:t>
      </w:r>
      <w:r w:rsidR="00D839BB" w:rsidRPr="00D839BB">
        <w:t>-</w:t>
      </w:r>
      <w:r>
        <w:t xml:space="preserve"> </w:t>
      </w:r>
      <w:r w:rsidR="00D839BB" w:rsidRPr="00D839BB">
        <w:t>начало</w:t>
      </w:r>
      <w:r>
        <w:t xml:space="preserve"> </w:t>
      </w:r>
      <w:r w:rsidR="00D839BB" w:rsidRPr="00D839BB">
        <w:t>службы</w:t>
      </w:r>
      <w:r>
        <w:t xml:space="preserve"> </w:t>
      </w:r>
      <w:r w:rsidR="00D839BB" w:rsidRPr="00D839BB">
        <w:t>9</w:t>
      </w:r>
      <w:r>
        <w:t xml:space="preserve"> </w:t>
      </w:r>
      <w:r w:rsidR="00D839BB" w:rsidRPr="00D839BB">
        <w:t>часов</w:t>
      </w:r>
      <w:r>
        <w:t xml:space="preserve"> 3</w:t>
      </w:r>
      <w:r w:rsidR="00D839BB" w:rsidRPr="00D839BB">
        <w:t>0</w:t>
      </w:r>
      <w:r>
        <w:t xml:space="preserve"> </w:t>
      </w:r>
      <w:r w:rsidR="00D839BB" w:rsidRPr="00D839BB">
        <w:t>минут</w:t>
      </w:r>
      <w:r>
        <w:t xml:space="preserve">                                                                                                                                    </w:t>
      </w:r>
      <w:r w:rsidR="00D839BB" w:rsidRPr="00D839BB">
        <w:br/>
        <w:t xml:space="preserve">  - окончание службы – </w:t>
      </w:r>
      <w:r>
        <w:t>17</w:t>
      </w:r>
      <w:r w:rsidR="00D839BB" w:rsidRPr="00D839BB">
        <w:t xml:space="preserve"> часов </w:t>
      </w:r>
      <w:r>
        <w:t>3</w:t>
      </w:r>
      <w:r w:rsidR="00D839BB" w:rsidRPr="00D839BB">
        <w:t xml:space="preserve">0 минут (в пятницу – </w:t>
      </w:r>
      <w:r>
        <w:t>15</w:t>
      </w:r>
      <w:r w:rsidR="00D839BB" w:rsidRPr="00D839BB">
        <w:t xml:space="preserve"> часов </w:t>
      </w:r>
      <w:r>
        <w:t>00</w:t>
      </w:r>
      <w:r w:rsidR="00D839BB" w:rsidRPr="00D839BB">
        <w:t xml:space="preserve"> минут)</w:t>
      </w:r>
    </w:p>
    <w:p w:rsidR="00D839BB" w:rsidRPr="00D839BB" w:rsidRDefault="00D839BB" w:rsidP="00D839BB">
      <w:pPr>
        <w:jc w:val="both"/>
      </w:pPr>
      <w:r w:rsidRPr="00D839BB">
        <w:t>в) ежегодный основной оплачиваемый отпуск продолжительностью 30 календарных дней</w:t>
      </w:r>
    </w:p>
    <w:p w:rsidR="00D839BB" w:rsidRPr="00D839BB" w:rsidRDefault="00D839BB" w:rsidP="00D839BB">
      <w:pPr>
        <w:jc w:val="both"/>
      </w:pPr>
      <w:r w:rsidRPr="00D839BB">
        <w:t>г) ежегодный дополнительный оплачиваемый отпуск за выслугу лет продолжительностью:</w:t>
      </w:r>
    </w:p>
    <w:p w:rsidR="00D839BB" w:rsidRPr="00D839BB" w:rsidRDefault="00D839BB" w:rsidP="00D839BB">
      <w:pPr>
        <w:jc w:val="both"/>
      </w:pPr>
      <w:r w:rsidRPr="00D839BB">
        <w:t>    - при стаже гражданской службы от 1 года до 5 лет – 1 календарный день</w:t>
      </w:r>
      <w:r w:rsidRPr="00D839BB">
        <w:br/>
        <w:t>    - при стаже гражданской службы от 5 до 10 лет – 5 календарных дней</w:t>
      </w:r>
      <w:r w:rsidRPr="00D839BB">
        <w:br/>
        <w:t>    - при стаже гражданской службы от 10 до 15 лет – 7 календарных дней </w:t>
      </w:r>
      <w:r w:rsidRPr="00D839BB">
        <w:br/>
        <w:t xml:space="preserve">    </w:t>
      </w:r>
      <w:r w:rsidR="003B2EDE">
        <w:t xml:space="preserve">  </w:t>
      </w:r>
      <w:r w:rsidRPr="00D839BB">
        <w:t>- при стаже гражданской службы от 15 лет и более – 10 календарных дней</w:t>
      </w:r>
    </w:p>
    <w:p w:rsidR="00D839BB" w:rsidRPr="00D839BB" w:rsidRDefault="00D839BB" w:rsidP="00D839BB">
      <w:pPr>
        <w:jc w:val="both"/>
      </w:pPr>
      <w:r w:rsidRPr="00D839BB">
        <w:t xml:space="preserve">д) ежегодный дополнительный отпуск за ненормированный служебный день продолжительностью 3 </w:t>
      </w:r>
      <w:proofErr w:type="gramStart"/>
      <w:r w:rsidRPr="00D839BB">
        <w:t>календарных</w:t>
      </w:r>
      <w:proofErr w:type="gramEnd"/>
      <w:r w:rsidRPr="00D839BB">
        <w:t xml:space="preserve"> дня.</w:t>
      </w:r>
    </w:p>
    <w:p w:rsidR="00D839BB" w:rsidRPr="00D839BB" w:rsidRDefault="00D839BB" w:rsidP="00D839BB">
      <w:pPr>
        <w:jc w:val="both"/>
      </w:pPr>
      <w:r w:rsidRPr="00D839BB">
        <w:t>***</w:t>
      </w:r>
    </w:p>
    <w:p w:rsidR="00D839BB" w:rsidRPr="00D839BB" w:rsidRDefault="00D839BB" w:rsidP="00D839BB">
      <w:pPr>
        <w:jc w:val="both"/>
      </w:pPr>
      <w:r w:rsidRPr="00D839BB">
        <w:rPr>
          <w:b/>
          <w:bCs/>
        </w:rPr>
        <w:t>Оплата труда федерального государственного гражданского служащего</w:t>
      </w:r>
    </w:p>
    <w:p w:rsidR="00D839BB" w:rsidRPr="00D839BB" w:rsidRDefault="00D839BB" w:rsidP="00D839BB">
      <w:pPr>
        <w:jc w:val="both"/>
      </w:pPr>
      <w:r w:rsidRPr="00D839BB"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гражданской службы и иных дополнительных выплат.</w:t>
      </w:r>
    </w:p>
    <w:p w:rsidR="00D839BB" w:rsidRPr="00D839BB" w:rsidRDefault="00D839BB" w:rsidP="00D839BB">
      <w:pPr>
        <w:jc w:val="both"/>
      </w:pPr>
      <w:r w:rsidRPr="00D839BB">
        <w:t>К дополнительным выплатам относятся:</w:t>
      </w:r>
    </w:p>
    <w:p w:rsidR="00D839BB" w:rsidRPr="00D839BB" w:rsidRDefault="00D839BB" w:rsidP="00D839BB">
      <w:pPr>
        <w:jc w:val="both"/>
      </w:pPr>
      <w:r w:rsidRPr="00D839BB">
        <w:t>а) ежемесячная надбавка к должностному окладу за выслугу лет на гражданской службе в размерах:</w:t>
      </w:r>
    </w:p>
    <w:p w:rsidR="00D839BB" w:rsidRPr="00D839BB" w:rsidRDefault="00D839BB" w:rsidP="003F476A">
      <w:r w:rsidRPr="00D839BB">
        <w:t>при</w:t>
      </w:r>
      <w:r w:rsidR="003F476A">
        <w:t xml:space="preserve"> </w:t>
      </w:r>
      <w:r w:rsidRPr="00D839BB">
        <w:t>стаже</w:t>
      </w:r>
      <w:r w:rsidR="003F476A">
        <w:t xml:space="preserve"> </w:t>
      </w:r>
      <w:r w:rsidRPr="00D839BB">
        <w:t>гражданской</w:t>
      </w:r>
      <w:r w:rsidR="003F476A">
        <w:t xml:space="preserve"> </w:t>
      </w:r>
      <w:r w:rsidRPr="00D839BB">
        <w:t>службы     в</w:t>
      </w:r>
      <w:r w:rsidR="003F476A">
        <w:t xml:space="preserve"> </w:t>
      </w:r>
      <w:r w:rsidRPr="00D839BB">
        <w:t>процентах</w:t>
      </w:r>
      <w:r w:rsidR="003F476A">
        <w:t xml:space="preserve">                                                               </w:t>
      </w:r>
      <w:r w:rsidRPr="00D839BB">
        <w:br/>
        <w:t>      </w:t>
      </w:r>
      <w:r w:rsidR="003F476A">
        <w:t xml:space="preserve"> </w:t>
      </w:r>
      <w:r w:rsidRPr="00D839BB">
        <w:t>от 1 года до 5 лет                                  </w:t>
      </w:r>
      <w:r w:rsidR="003F476A">
        <w:t>10</w:t>
      </w:r>
    </w:p>
    <w:p w:rsidR="00D839BB" w:rsidRPr="00D839BB" w:rsidRDefault="00D839BB" w:rsidP="003F476A">
      <w:r w:rsidRPr="00D839BB">
        <w:t>       </w:t>
      </w:r>
      <w:r w:rsidR="003F476A">
        <w:t xml:space="preserve">от </w:t>
      </w:r>
      <w:r w:rsidRPr="00D839BB">
        <w:t>5 до</w:t>
      </w:r>
      <w:r w:rsidR="003F476A">
        <w:t xml:space="preserve"> </w:t>
      </w:r>
      <w:r w:rsidRPr="00D839BB">
        <w:t>10</w:t>
      </w:r>
      <w:r w:rsidR="003F476A">
        <w:t xml:space="preserve"> </w:t>
      </w:r>
      <w:r w:rsidRPr="00D839BB">
        <w:t>лет    </w:t>
      </w:r>
      <w:r w:rsidR="003F476A">
        <w:t xml:space="preserve">                             </w:t>
      </w:r>
      <w:r w:rsidRPr="00D839BB">
        <w:t>        </w:t>
      </w:r>
      <w:r w:rsidR="003F476A">
        <w:t>1</w:t>
      </w:r>
      <w:r w:rsidRPr="00D839BB">
        <w:t>5</w:t>
      </w:r>
      <w:r w:rsidRPr="00D839BB">
        <w:br/>
        <w:t>       от 10 до 15 лет        </w:t>
      </w:r>
      <w:r w:rsidR="003F476A">
        <w:t xml:space="preserve">                               </w:t>
      </w:r>
      <w:r w:rsidRPr="00D839BB">
        <w:t>20</w:t>
      </w:r>
      <w:r w:rsidRPr="00D839BB">
        <w:br/>
        <w:t>       свыше 15 лет                                         </w:t>
      </w:r>
      <w:r w:rsidR="003F476A">
        <w:t>3</w:t>
      </w:r>
      <w:r w:rsidRPr="00D839BB">
        <w:t>0;</w:t>
      </w:r>
    </w:p>
    <w:p w:rsidR="00D839BB" w:rsidRPr="00D839BB" w:rsidRDefault="00D839BB" w:rsidP="00D839BB">
      <w:pPr>
        <w:jc w:val="both"/>
      </w:pPr>
      <w:r w:rsidRPr="00D839BB">
        <w:t xml:space="preserve">б) ежемесячная надбавка к должностному окладу за особые условия гражданской службы в размере до </w:t>
      </w:r>
      <w:r w:rsidR="00BA0877">
        <w:t>120</w:t>
      </w:r>
      <w:r w:rsidRPr="00D839BB">
        <w:t xml:space="preserve"> процентов этого оклада;</w:t>
      </w:r>
    </w:p>
    <w:p w:rsidR="00D839BB" w:rsidRPr="00D839BB" w:rsidRDefault="001D1BC0" w:rsidP="00D839BB">
      <w:pPr>
        <w:jc w:val="both"/>
      </w:pPr>
      <w:r>
        <w:t>в</w:t>
      </w:r>
      <w:r w:rsidR="00D839BB" w:rsidRPr="00D839BB"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D839BB" w:rsidRPr="00D839BB" w:rsidRDefault="001D1BC0" w:rsidP="00D839BB">
      <w:pPr>
        <w:jc w:val="both"/>
      </w:pPr>
      <w:r>
        <w:t>г</w:t>
      </w:r>
      <w:r w:rsidR="00D839BB" w:rsidRPr="00D839BB">
        <w:t>) ежемесячное денежное поощрение;</w:t>
      </w:r>
    </w:p>
    <w:p w:rsidR="00D839BB" w:rsidRPr="00D839BB" w:rsidRDefault="001D1BC0" w:rsidP="00D839BB">
      <w:pPr>
        <w:jc w:val="both"/>
      </w:pPr>
      <w:r>
        <w:t>д)</w:t>
      </w:r>
      <w:r w:rsidR="00D839BB" w:rsidRPr="00D839BB">
        <w:t xml:space="preserve">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A07EF9" w:rsidRDefault="00D839BB" w:rsidP="00D839BB">
      <w:pPr>
        <w:jc w:val="both"/>
      </w:pPr>
      <w:r w:rsidRPr="00D839BB">
        <w:t xml:space="preserve"> По вопросам прохождения Конкурса обращаться в </w:t>
      </w:r>
      <w:proofErr w:type="gramStart"/>
      <w:r w:rsidR="00A07EF9">
        <w:t>Костромское</w:t>
      </w:r>
      <w:proofErr w:type="gramEnd"/>
      <w:r w:rsidR="00A07EF9">
        <w:t xml:space="preserve"> У</w:t>
      </w:r>
      <w:r w:rsidRPr="00D839BB">
        <w:t>ФАС России.</w:t>
      </w:r>
    </w:p>
    <w:p w:rsidR="008B69CE" w:rsidRPr="00D839BB" w:rsidRDefault="00AF3FFC" w:rsidP="00D839BB">
      <w:pPr>
        <w:jc w:val="both"/>
      </w:pPr>
      <w:r>
        <w:t xml:space="preserve"> </w:t>
      </w:r>
      <w:r w:rsidR="00D839BB" w:rsidRPr="00D839BB">
        <w:t>Телефон для справок: 8 (49</w:t>
      </w:r>
      <w:r w:rsidR="001D1BC0">
        <w:t>42</w:t>
      </w:r>
      <w:r w:rsidR="00D839BB" w:rsidRPr="00D839BB">
        <w:t xml:space="preserve">) </w:t>
      </w:r>
      <w:r w:rsidR="001D1BC0">
        <w:t>45-73-41, 35-67-48</w:t>
      </w:r>
      <w:r w:rsidR="00D839BB" w:rsidRPr="00D839BB">
        <w:t xml:space="preserve"> </w:t>
      </w:r>
    </w:p>
    <w:sectPr w:rsidR="008B69CE" w:rsidRPr="00D839BB" w:rsidSect="00E8509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2EE"/>
    <w:multiLevelType w:val="multilevel"/>
    <w:tmpl w:val="D984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2012F"/>
    <w:multiLevelType w:val="multilevel"/>
    <w:tmpl w:val="52A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3F7"/>
    <w:multiLevelType w:val="multilevel"/>
    <w:tmpl w:val="43FC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25959"/>
    <w:multiLevelType w:val="multilevel"/>
    <w:tmpl w:val="C44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4FAD"/>
    <w:multiLevelType w:val="multilevel"/>
    <w:tmpl w:val="CAC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A21D4"/>
    <w:multiLevelType w:val="multilevel"/>
    <w:tmpl w:val="0710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26380"/>
    <w:multiLevelType w:val="multilevel"/>
    <w:tmpl w:val="DDC2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BB"/>
    <w:rsid w:val="00001068"/>
    <w:rsid w:val="00031117"/>
    <w:rsid w:val="00091DC5"/>
    <w:rsid w:val="000F68CB"/>
    <w:rsid w:val="00136079"/>
    <w:rsid w:val="00197D95"/>
    <w:rsid w:val="001C3111"/>
    <w:rsid w:val="001D01F0"/>
    <w:rsid w:val="001D1BC0"/>
    <w:rsid w:val="001E1A6A"/>
    <w:rsid w:val="0021187F"/>
    <w:rsid w:val="0022446A"/>
    <w:rsid w:val="002A7031"/>
    <w:rsid w:val="002B496D"/>
    <w:rsid w:val="002D0757"/>
    <w:rsid w:val="002D4F1A"/>
    <w:rsid w:val="002E7AA6"/>
    <w:rsid w:val="00313E40"/>
    <w:rsid w:val="0031605E"/>
    <w:rsid w:val="00357690"/>
    <w:rsid w:val="00393313"/>
    <w:rsid w:val="003B2EDE"/>
    <w:rsid w:val="003F476A"/>
    <w:rsid w:val="004011C3"/>
    <w:rsid w:val="00401A7C"/>
    <w:rsid w:val="0044156B"/>
    <w:rsid w:val="004574EA"/>
    <w:rsid w:val="004E38B1"/>
    <w:rsid w:val="005463C5"/>
    <w:rsid w:val="00571215"/>
    <w:rsid w:val="005961DE"/>
    <w:rsid w:val="005B63F0"/>
    <w:rsid w:val="00621DE0"/>
    <w:rsid w:val="0062363D"/>
    <w:rsid w:val="0062655A"/>
    <w:rsid w:val="00687737"/>
    <w:rsid w:val="00707B96"/>
    <w:rsid w:val="00740887"/>
    <w:rsid w:val="00741FC5"/>
    <w:rsid w:val="008132DC"/>
    <w:rsid w:val="00845614"/>
    <w:rsid w:val="00857DF3"/>
    <w:rsid w:val="008823C0"/>
    <w:rsid w:val="008B5379"/>
    <w:rsid w:val="008B69CE"/>
    <w:rsid w:val="008B6AB6"/>
    <w:rsid w:val="008D51A4"/>
    <w:rsid w:val="00942E9E"/>
    <w:rsid w:val="009535A4"/>
    <w:rsid w:val="00994E6B"/>
    <w:rsid w:val="009D7745"/>
    <w:rsid w:val="009E4023"/>
    <w:rsid w:val="00A07EF9"/>
    <w:rsid w:val="00A52B34"/>
    <w:rsid w:val="00A754EA"/>
    <w:rsid w:val="00A8487E"/>
    <w:rsid w:val="00AB0F53"/>
    <w:rsid w:val="00AC48A4"/>
    <w:rsid w:val="00AF3FFC"/>
    <w:rsid w:val="00B27B24"/>
    <w:rsid w:val="00B3752E"/>
    <w:rsid w:val="00B45823"/>
    <w:rsid w:val="00B836C3"/>
    <w:rsid w:val="00B85D5D"/>
    <w:rsid w:val="00BA0877"/>
    <w:rsid w:val="00C16B2A"/>
    <w:rsid w:val="00CF27FE"/>
    <w:rsid w:val="00CF50E2"/>
    <w:rsid w:val="00D312AD"/>
    <w:rsid w:val="00D33E72"/>
    <w:rsid w:val="00D715EE"/>
    <w:rsid w:val="00D839BB"/>
    <w:rsid w:val="00DA4B5A"/>
    <w:rsid w:val="00DC7925"/>
    <w:rsid w:val="00DF100B"/>
    <w:rsid w:val="00DF4068"/>
    <w:rsid w:val="00E12459"/>
    <w:rsid w:val="00E15953"/>
    <w:rsid w:val="00E25207"/>
    <w:rsid w:val="00E420ED"/>
    <w:rsid w:val="00E6423F"/>
    <w:rsid w:val="00E85090"/>
    <w:rsid w:val="00EC242F"/>
    <w:rsid w:val="00F20E87"/>
    <w:rsid w:val="00F324C7"/>
    <w:rsid w:val="00F64FB7"/>
    <w:rsid w:val="00F831EC"/>
    <w:rsid w:val="00F92FFC"/>
    <w:rsid w:val="00F96527"/>
    <w:rsid w:val="00FA0D6C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D83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1A"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D4F1A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2D4F1A"/>
    <w:rPr>
      <w:rFonts w:ascii="Arial" w:eastAsia="Arial" w:hAnsi="Arial" w:cs="Arial"/>
      <w:sz w:val="28"/>
      <w:szCs w:val="28"/>
      <w:lang w:eastAsia="ru-RU" w:bidi="ru-RU"/>
    </w:rPr>
  </w:style>
  <w:style w:type="paragraph" w:styleId="a4">
    <w:name w:val="Body Text"/>
    <w:basedOn w:val="a"/>
    <w:link w:val="a6"/>
    <w:uiPriority w:val="99"/>
    <w:semiHidden/>
    <w:unhideWhenUsed/>
    <w:rsid w:val="002D4F1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D4F1A"/>
    <w:rPr>
      <w:sz w:val="24"/>
      <w:szCs w:val="24"/>
      <w:lang w:eastAsia="ru-RU" w:bidi="ru-RU"/>
    </w:rPr>
  </w:style>
  <w:style w:type="paragraph" w:styleId="a7">
    <w:name w:val="Subtitle"/>
    <w:basedOn w:val="a"/>
    <w:next w:val="a4"/>
    <w:link w:val="a8"/>
    <w:qFormat/>
    <w:rsid w:val="002D4F1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D4F1A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styleId="a9">
    <w:name w:val="Hyperlink"/>
    <w:basedOn w:val="a0"/>
    <w:uiPriority w:val="99"/>
    <w:unhideWhenUsed/>
    <w:rsid w:val="00D8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1318">
          <w:marLeft w:val="0"/>
          <w:marRight w:val="0"/>
          <w:marTop w:val="0"/>
          <w:marBottom w:val="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670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877">
          <w:marLeft w:val="0"/>
          <w:marRight w:val="0"/>
          <w:marTop w:val="0"/>
          <w:marBottom w:val="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623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35">
          <w:marLeft w:val="0"/>
          <w:marRight w:val="0"/>
          <w:marTop w:val="0"/>
          <w:marBottom w:val="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313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E8D4A02BBED8CE983AF85F1A64B78495E8A95CE806F0C84D0642n0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330A7886682B378BB28EC7D6DB64BAB031D36DA6CA31182D3C9BU5p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2017-09-12T12:26:00Z</dcterms:created>
  <dcterms:modified xsi:type="dcterms:W3CDTF">2017-09-12T12:26:00Z</dcterms:modified>
</cp:coreProperties>
</file>