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962"/>
        <w:tblOverlap w:val="never"/>
        <w:tblW w:w="14219" w:type="dxa"/>
        <w:tblLayout w:type="fixed"/>
        <w:tblLook w:val="0000"/>
      </w:tblPr>
      <w:tblGrid>
        <w:gridCol w:w="4967"/>
        <w:gridCol w:w="4626"/>
        <w:gridCol w:w="4626"/>
      </w:tblGrid>
      <w:tr w:rsidR="00EF1C9A" w:rsidRPr="00656B99" w:rsidTr="00BF57E7">
        <w:trPr>
          <w:trHeight w:val="5744"/>
        </w:trPr>
        <w:tc>
          <w:tcPr>
            <w:tcW w:w="4967" w:type="dxa"/>
            <w:shd w:val="clear" w:color="auto" w:fill="auto"/>
          </w:tcPr>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Pr>
                <w:rFonts w:ascii="Courier New" w:eastAsia="SimSun" w:hAnsi="Courier New" w:cs="Courier New"/>
                <w:noProof/>
                <w:kern w:val="1"/>
                <w:lang w:eastAsia="ru-RU"/>
              </w:rPr>
              <w:drawing>
                <wp:anchor distT="0" distB="0" distL="114935" distR="114935" simplePos="0" relativeHeight="251659264" behindDoc="0" locked="0" layoutInCell="1" allowOverlap="1">
                  <wp:simplePos x="0" y="0"/>
                  <wp:positionH relativeFrom="column">
                    <wp:posOffset>1308100</wp:posOffset>
                  </wp:positionH>
                  <wp:positionV relativeFrom="paragraph">
                    <wp:posOffset>-638175</wp:posOffset>
                  </wp:positionV>
                  <wp:extent cx="467360" cy="553085"/>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360" cy="553085"/>
                          </a:xfrm>
                          <a:prstGeom prst="rect">
                            <a:avLst/>
                          </a:prstGeom>
                          <a:solidFill>
                            <a:srgbClr val="FFFFFF"/>
                          </a:solidFill>
                          <a:ln>
                            <a:noFill/>
                          </a:ln>
                        </pic:spPr>
                      </pic:pic>
                    </a:graphicData>
                  </a:graphic>
                </wp:anchor>
              </w:drawing>
            </w:r>
            <w:r w:rsidRPr="00656B99">
              <w:rPr>
                <w:rFonts w:ascii="Times New Roman" w:eastAsia="SimSun" w:hAnsi="Times New Roman" w:cs="Times New Roman"/>
                <w:b/>
                <w:kern w:val="1"/>
                <w:sz w:val="26"/>
                <w:szCs w:val="26"/>
                <w:lang w:eastAsia="hi-IN" w:bidi="hi-IN"/>
              </w:rPr>
              <w:t>ФЕДЕРАЛЬНАЯ</w:t>
            </w:r>
            <w:r w:rsidRPr="00656B99">
              <w:rPr>
                <w:rFonts w:ascii="Times New Roman" w:eastAsia="SimSun" w:hAnsi="Times New Roman" w:cs="Times New Roman"/>
                <w:b/>
                <w:kern w:val="1"/>
                <w:sz w:val="26"/>
                <w:szCs w:val="26"/>
                <w:lang w:eastAsia="hi-IN" w:bidi="hi-IN"/>
              </w:rPr>
              <w:br/>
              <w:t>АНТИМОНОПОЛЬНАЯ СЛУЖБА</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sidRPr="00656B99">
              <w:rPr>
                <w:rFonts w:ascii="Times New Roman" w:eastAsia="SimSun" w:hAnsi="Times New Roman" w:cs="Times New Roman"/>
                <w:b/>
                <w:kern w:val="1"/>
                <w:sz w:val="26"/>
                <w:szCs w:val="26"/>
                <w:lang w:eastAsia="hi-IN" w:bidi="hi-IN"/>
              </w:rPr>
              <w:t>УПРАВЛЕНИЕ</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b/>
                <w:kern w:val="1"/>
                <w:sz w:val="26"/>
                <w:szCs w:val="26"/>
                <w:lang w:eastAsia="hi-IN" w:bidi="hi-IN"/>
              </w:rPr>
            </w:pPr>
            <w:r w:rsidRPr="00656B99">
              <w:rPr>
                <w:rFonts w:ascii="Times New Roman" w:eastAsia="SimSun" w:hAnsi="Times New Roman" w:cs="Times New Roman"/>
                <w:b/>
                <w:kern w:val="1"/>
                <w:sz w:val="26"/>
                <w:szCs w:val="26"/>
                <w:lang w:eastAsia="hi-IN" w:bidi="hi-IN"/>
              </w:rPr>
              <w:t>Федеральной антимонопольной службы                                                                  по Костромской области</w:t>
            </w:r>
          </w:p>
          <w:p w:rsidR="00EF1C9A" w:rsidRPr="00656B99" w:rsidRDefault="00EF1C9A" w:rsidP="00BF57E7">
            <w:pPr>
              <w:widowControl w:val="0"/>
              <w:suppressAutoHyphens/>
              <w:spacing w:after="0" w:line="240" w:lineRule="auto"/>
              <w:rPr>
                <w:rFonts w:ascii="Times New Roman" w:eastAsia="SimSun" w:hAnsi="Times New Roman" w:cs="Tahoma"/>
                <w:kern w:val="1"/>
                <w:sz w:val="26"/>
                <w:szCs w:val="24"/>
                <w:lang w:eastAsia="hi-IN" w:bidi="hi-IN"/>
              </w:rPr>
            </w:pP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sz w:val="18"/>
                <w:szCs w:val="18"/>
                <w:lang w:eastAsia="hi-IN" w:bidi="hi-IN"/>
              </w:rPr>
            </w:pPr>
            <w:r w:rsidRPr="00656B99">
              <w:rPr>
                <w:rFonts w:ascii="Times New Roman" w:eastAsia="SimSun" w:hAnsi="Times New Roman" w:cs="Times New Roman"/>
                <w:kern w:val="1"/>
                <w:sz w:val="18"/>
                <w:szCs w:val="18"/>
                <w:lang w:eastAsia="hi-IN" w:bidi="hi-IN"/>
              </w:rPr>
              <w:t>ул. Калиновская, 38, г. Кострома, 156013</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sz w:val="18"/>
                <w:szCs w:val="18"/>
                <w:lang w:eastAsia="hi-IN" w:bidi="hi-IN"/>
              </w:rPr>
            </w:pPr>
            <w:r w:rsidRPr="00656B99">
              <w:rPr>
                <w:rFonts w:ascii="Times New Roman" w:eastAsia="SimSun" w:hAnsi="Times New Roman" w:cs="Times New Roman"/>
                <w:kern w:val="1"/>
                <w:sz w:val="18"/>
                <w:szCs w:val="18"/>
                <w:lang w:eastAsia="hi-IN" w:bidi="hi-IN"/>
              </w:rPr>
              <w:t>тел. (4942) 35-67-48, факс (4942) 35-67-48</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sz w:val="18"/>
                <w:szCs w:val="18"/>
                <w:lang w:val="en-US" w:eastAsia="hi-IN" w:bidi="hi-IN"/>
              </w:rPr>
            </w:pPr>
            <w:r w:rsidRPr="00656B99">
              <w:rPr>
                <w:rFonts w:ascii="Times New Roman" w:eastAsia="SimSun" w:hAnsi="Times New Roman" w:cs="Times New Roman"/>
                <w:kern w:val="1"/>
                <w:sz w:val="18"/>
                <w:szCs w:val="18"/>
                <w:lang w:val="en-US" w:eastAsia="hi-IN" w:bidi="hi-IN"/>
              </w:rPr>
              <w:t>e-mail: to44@fas.gov.ru</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lang w:eastAsia="hi-IN" w:bidi="hi-IN"/>
              </w:rPr>
            </w:pPr>
            <w:r w:rsidRPr="00656B99">
              <w:rPr>
                <w:rFonts w:ascii="Times New Roman" w:eastAsia="SimSun" w:hAnsi="Times New Roman" w:cs="Times New Roman"/>
                <w:kern w:val="1"/>
                <w:lang w:eastAsia="hi-IN" w:bidi="hi-IN"/>
              </w:rPr>
              <w:t>_______________  №  ________________</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lang w:eastAsia="hi-IN" w:bidi="hi-IN"/>
              </w:rPr>
            </w:pPr>
            <w:r w:rsidRPr="00656B99">
              <w:rPr>
                <w:rFonts w:ascii="Times New Roman" w:eastAsia="SimSun" w:hAnsi="Times New Roman" w:cs="Times New Roman"/>
                <w:kern w:val="1"/>
                <w:lang w:eastAsia="hi-IN" w:bidi="hi-IN"/>
              </w:rPr>
              <w:t>На №____________ от  _______________</w:t>
            </w:r>
          </w:p>
          <w:p w:rsidR="00EF1C9A" w:rsidRPr="00656B99" w:rsidRDefault="00EF1C9A" w:rsidP="00BF57E7">
            <w:pPr>
              <w:widowControl w:val="0"/>
              <w:suppressAutoHyphens/>
              <w:autoSpaceDE w:val="0"/>
              <w:spacing w:after="0" w:line="240" w:lineRule="auto"/>
              <w:jc w:val="center"/>
              <w:rPr>
                <w:rFonts w:ascii="Times New Roman" w:eastAsia="SimSun" w:hAnsi="Times New Roman" w:cs="Times New Roman"/>
                <w:kern w:val="1"/>
                <w:lang w:eastAsia="hi-IN" w:bidi="hi-IN"/>
              </w:rPr>
            </w:pPr>
          </w:p>
        </w:tc>
        <w:tc>
          <w:tcPr>
            <w:tcW w:w="4626" w:type="dxa"/>
          </w:tcPr>
          <w:p w:rsidR="00EF1C9A" w:rsidRPr="00656B99" w:rsidRDefault="00EF1C9A" w:rsidP="00BF57E7">
            <w:pPr>
              <w:widowControl w:val="0"/>
              <w:suppressAutoHyphens/>
              <w:snapToGrid w:val="0"/>
              <w:spacing w:after="0" w:line="240" w:lineRule="auto"/>
              <w:rPr>
                <w:rFonts w:ascii="Times New Roman" w:eastAsia="SimSun" w:hAnsi="Times New Roman" w:cs="Tahoma"/>
                <w:kern w:val="1"/>
                <w:sz w:val="26"/>
                <w:szCs w:val="26"/>
                <w:lang w:eastAsia="hi-IN" w:bidi="hi-IN"/>
              </w:rPr>
            </w:pPr>
          </w:p>
          <w:p w:rsidR="00EF1C9A" w:rsidRDefault="00EF1C9A" w:rsidP="00BF57E7">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EF1C9A" w:rsidRDefault="00EF1C9A" w:rsidP="00BF57E7">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EF1C9A" w:rsidRDefault="00EF1C9A" w:rsidP="00BF57E7">
            <w:pPr>
              <w:widowControl w:val="0"/>
              <w:suppressAutoHyphens/>
              <w:snapToGrid w:val="0"/>
              <w:spacing w:after="0" w:line="240" w:lineRule="auto"/>
              <w:jc w:val="both"/>
              <w:rPr>
                <w:rFonts w:ascii="Times New Roman" w:eastAsia="SimSun" w:hAnsi="Times New Roman" w:cs="Tahoma"/>
                <w:kern w:val="1"/>
                <w:sz w:val="26"/>
                <w:szCs w:val="26"/>
                <w:lang w:eastAsia="hi-IN" w:bidi="hi-IN"/>
              </w:rPr>
            </w:pPr>
          </w:p>
          <w:p w:rsidR="00EF1C9A" w:rsidRPr="00656B99" w:rsidRDefault="00EF1C9A" w:rsidP="00BF57E7">
            <w:pPr>
              <w:widowControl w:val="0"/>
              <w:suppressAutoHyphens/>
              <w:snapToGrid w:val="0"/>
              <w:spacing w:after="0" w:line="240" w:lineRule="auto"/>
              <w:jc w:val="both"/>
              <w:rPr>
                <w:rFonts w:ascii="Times New Roman" w:eastAsia="Times New Roman" w:hAnsi="Times New Roman" w:cs="Times New Roman"/>
                <w:kern w:val="1"/>
                <w:sz w:val="21"/>
                <w:szCs w:val="26"/>
                <w:lang w:eastAsia="ar-SA"/>
              </w:rPr>
            </w:pPr>
          </w:p>
          <w:p w:rsidR="00EF1C9A" w:rsidRPr="00656B99" w:rsidRDefault="00EF1C9A" w:rsidP="00BF57E7">
            <w:pPr>
              <w:widowControl w:val="0"/>
              <w:suppressAutoHyphens/>
              <w:snapToGrid w:val="0"/>
              <w:spacing w:after="0" w:line="240" w:lineRule="auto"/>
              <w:jc w:val="center"/>
              <w:rPr>
                <w:rFonts w:ascii="Times New Roman" w:eastAsia="Times New Roman" w:hAnsi="Times New Roman" w:cs="Times New Roman"/>
                <w:kern w:val="1"/>
                <w:sz w:val="21"/>
                <w:szCs w:val="26"/>
                <w:lang w:eastAsia="ar-SA"/>
              </w:rPr>
            </w:pPr>
          </w:p>
        </w:tc>
        <w:tc>
          <w:tcPr>
            <w:tcW w:w="4626" w:type="dxa"/>
            <w:shd w:val="clear" w:color="auto" w:fill="auto"/>
          </w:tcPr>
          <w:p w:rsidR="00EF1C9A" w:rsidRPr="00656B99" w:rsidRDefault="00EF1C9A" w:rsidP="00BF57E7">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EF1C9A" w:rsidRPr="00656B99" w:rsidRDefault="00EF1C9A" w:rsidP="00BF57E7">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EF1C9A" w:rsidRPr="00656B99" w:rsidRDefault="00EF1C9A" w:rsidP="00BF57E7">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EF1C9A" w:rsidRPr="00656B99" w:rsidRDefault="00EF1C9A" w:rsidP="00BF57E7">
            <w:pPr>
              <w:widowControl w:val="0"/>
              <w:suppressAutoHyphens/>
              <w:snapToGrid w:val="0"/>
              <w:spacing w:after="0" w:line="240" w:lineRule="auto"/>
              <w:rPr>
                <w:rFonts w:ascii="Times New Roman" w:eastAsia="SimSun" w:hAnsi="Times New Roman" w:cs="Times New Roman"/>
                <w:kern w:val="1"/>
                <w:sz w:val="26"/>
                <w:szCs w:val="26"/>
                <w:lang w:eastAsia="hi-IN" w:bidi="hi-IN"/>
              </w:rPr>
            </w:pPr>
          </w:p>
          <w:p w:rsidR="00EF1C9A" w:rsidRPr="00656B99" w:rsidRDefault="00EF1C9A" w:rsidP="00BF57E7">
            <w:pPr>
              <w:widowControl w:val="0"/>
              <w:suppressAutoHyphens/>
              <w:snapToGrid w:val="0"/>
              <w:spacing w:after="0" w:line="240" w:lineRule="auto"/>
              <w:rPr>
                <w:rFonts w:ascii="Times New Roman" w:eastAsia="SimSun" w:hAnsi="Times New Roman" w:cs="Times New Roman"/>
                <w:kern w:val="1"/>
                <w:sz w:val="26"/>
                <w:szCs w:val="26"/>
                <w:lang w:eastAsia="hi-IN" w:bidi="hi-IN"/>
              </w:rPr>
            </w:pPr>
          </w:p>
        </w:tc>
      </w:tr>
    </w:tbl>
    <w:p w:rsidR="00EF1C9A" w:rsidRPr="00656B99" w:rsidRDefault="00EF1C9A" w:rsidP="00EF1C9A">
      <w:pPr>
        <w:widowControl w:val="0"/>
        <w:suppressAutoHyphens/>
        <w:autoSpaceDE w:val="0"/>
        <w:spacing w:after="0" w:line="240" w:lineRule="auto"/>
        <w:jc w:val="center"/>
        <w:rPr>
          <w:rFonts w:ascii="Times New Roman" w:eastAsia="SimSun" w:hAnsi="Times New Roman" w:cs="Times New Roman"/>
          <w:b/>
          <w:bCs/>
          <w:kern w:val="1"/>
          <w:sz w:val="26"/>
          <w:szCs w:val="26"/>
          <w:lang w:eastAsia="hi-IN" w:bidi="hi-IN"/>
        </w:rPr>
      </w:pPr>
    </w:p>
    <w:p w:rsidR="00EF1C9A" w:rsidRPr="00656B99" w:rsidRDefault="00EF1C9A" w:rsidP="00EF1C9A">
      <w:pPr>
        <w:widowControl w:val="0"/>
        <w:suppressAutoHyphens/>
        <w:autoSpaceDE w:val="0"/>
        <w:spacing w:after="0" w:line="240" w:lineRule="auto"/>
        <w:jc w:val="center"/>
        <w:rPr>
          <w:rFonts w:ascii="Times New Roman" w:eastAsia="SimSun" w:hAnsi="Times New Roman" w:cs="Times New Roman"/>
          <w:b/>
          <w:bCs/>
          <w:kern w:val="1"/>
          <w:sz w:val="26"/>
          <w:szCs w:val="26"/>
          <w:lang w:eastAsia="hi-IN" w:bidi="hi-IN"/>
        </w:rPr>
      </w:pPr>
      <w:r w:rsidRPr="00656B99">
        <w:rPr>
          <w:rFonts w:ascii="Times New Roman" w:eastAsia="SimSun" w:hAnsi="Times New Roman" w:cs="Times New Roman"/>
          <w:b/>
          <w:bCs/>
          <w:kern w:val="1"/>
          <w:sz w:val="26"/>
          <w:szCs w:val="26"/>
          <w:lang w:eastAsia="hi-IN" w:bidi="hi-IN"/>
        </w:rPr>
        <w:t>ОПРЕДЕЛЕНИЕ</w:t>
      </w:r>
    </w:p>
    <w:p w:rsidR="00EF1C9A" w:rsidRPr="00656B99" w:rsidRDefault="00EF1C9A" w:rsidP="00EF1C9A">
      <w:pPr>
        <w:widowControl w:val="0"/>
        <w:suppressAutoHyphens/>
        <w:autoSpaceDE w:val="0"/>
        <w:spacing w:after="0" w:line="240" w:lineRule="auto"/>
        <w:jc w:val="center"/>
        <w:rPr>
          <w:rFonts w:ascii="Times New Roman" w:eastAsia="SimSun" w:hAnsi="Times New Roman" w:cs="Times New Roman"/>
          <w:b/>
          <w:bCs/>
          <w:kern w:val="1"/>
          <w:sz w:val="26"/>
          <w:szCs w:val="26"/>
          <w:lang w:eastAsia="hi-IN" w:bidi="hi-IN"/>
        </w:rPr>
      </w:pPr>
      <w:r w:rsidRPr="00656B99">
        <w:rPr>
          <w:rFonts w:ascii="Times New Roman" w:eastAsia="SimSun" w:hAnsi="Times New Roman" w:cs="Times New Roman"/>
          <w:b/>
          <w:bCs/>
          <w:kern w:val="1"/>
          <w:sz w:val="26"/>
          <w:szCs w:val="26"/>
          <w:lang w:eastAsia="hi-IN" w:bidi="hi-IN"/>
        </w:rPr>
        <w:t>о назначении дела №</w:t>
      </w:r>
      <w:r w:rsidR="00934B05">
        <w:rPr>
          <w:rFonts w:ascii="Times New Roman" w:eastAsia="SimSun" w:hAnsi="Times New Roman" w:cs="Times New Roman"/>
          <w:b/>
          <w:bCs/>
          <w:kern w:val="1"/>
          <w:sz w:val="26"/>
          <w:szCs w:val="26"/>
          <w:lang w:eastAsia="hi-IN" w:bidi="hi-IN"/>
        </w:rPr>
        <w:t xml:space="preserve"> </w:t>
      </w:r>
      <w:r w:rsidR="00934B05" w:rsidRPr="00F1469A">
        <w:rPr>
          <w:rFonts w:ascii="Times New Roman" w:hAnsi="Times New Roman" w:cs="Times New Roman"/>
          <w:b/>
          <w:sz w:val="26"/>
          <w:szCs w:val="26"/>
        </w:rPr>
        <w:t>04-19/1203</w:t>
      </w:r>
      <w:r w:rsidR="00934B05">
        <w:rPr>
          <w:sz w:val="28"/>
          <w:szCs w:val="28"/>
        </w:rPr>
        <w:t xml:space="preserve"> </w:t>
      </w:r>
      <w:r w:rsidRPr="00656B99">
        <w:rPr>
          <w:rFonts w:ascii="Times New Roman" w:eastAsia="SimSun" w:hAnsi="Times New Roman" w:cs="Times New Roman"/>
          <w:b/>
          <w:bCs/>
          <w:kern w:val="1"/>
          <w:sz w:val="26"/>
          <w:szCs w:val="26"/>
          <w:lang w:eastAsia="hi-IN" w:bidi="hi-IN"/>
        </w:rPr>
        <w:t xml:space="preserve">о нарушении антимонопольного </w:t>
      </w:r>
    </w:p>
    <w:p w:rsidR="00EF1C9A" w:rsidRPr="00656B99" w:rsidRDefault="00EF1C9A" w:rsidP="00EF1C9A">
      <w:pPr>
        <w:widowControl w:val="0"/>
        <w:suppressAutoHyphens/>
        <w:autoSpaceDE w:val="0"/>
        <w:spacing w:after="0" w:line="240" w:lineRule="auto"/>
        <w:jc w:val="center"/>
        <w:rPr>
          <w:rFonts w:ascii="Times New Roman" w:eastAsia="SimSun" w:hAnsi="Times New Roman" w:cs="Times New Roman"/>
          <w:b/>
          <w:bCs/>
          <w:kern w:val="1"/>
          <w:sz w:val="26"/>
          <w:szCs w:val="26"/>
          <w:lang w:eastAsia="hi-IN" w:bidi="hi-IN"/>
        </w:rPr>
      </w:pPr>
      <w:r w:rsidRPr="00656B99">
        <w:rPr>
          <w:rFonts w:ascii="Times New Roman" w:eastAsia="SimSun" w:hAnsi="Times New Roman" w:cs="Times New Roman"/>
          <w:b/>
          <w:bCs/>
          <w:kern w:val="1"/>
          <w:sz w:val="26"/>
          <w:szCs w:val="26"/>
          <w:lang w:eastAsia="hi-IN" w:bidi="hi-IN"/>
        </w:rPr>
        <w:t>законодательства к рассмотрению</w:t>
      </w:r>
    </w:p>
    <w:p w:rsidR="00EF1C9A" w:rsidRPr="000253F7" w:rsidRDefault="00EF1C9A" w:rsidP="00EF1C9A">
      <w:pPr>
        <w:widowControl w:val="0"/>
        <w:suppressAutoHyphens/>
        <w:spacing w:after="0" w:line="240" w:lineRule="auto"/>
        <w:rPr>
          <w:rFonts w:ascii="Times New Roman" w:eastAsia="SimSun" w:hAnsi="Times New Roman" w:cs="Times New Roman"/>
          <w:kern w:val="1"/>
          <w:sz w:val="26"/>
          <w:szCs w:val="26"/>
          <w:lang w:eastAsia="hi-IN" w:bidi="hi-IN"/>
        </w:rPr>
      </w:pPr>
    </w:p>
    <w:p w:rsidR="00EF1C9A" w:rsidRPr="000253F7" w:rsidRDefault="00934B05" w:rsidP="00EF1C9A">
      <w:pPr>
        <w:widowControl w:val="0"/>
        <w:suppressAutoHyphens/>
        <w:autoSpaceDE w:val="0"/>
        <w:spacing w:after="0" w:line="240" w:lineRule="auto"/>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18</w:t>
      </w:r>
      <w:r w:rsidR="00EF1C9A">
        <w:rPr>
          <w:rFonts w:ascii="Times New Roman" w:eastAsia="SimSun" w:hAnsi="Times New Roman" w:cs="Times New Roman"/>
          <w:kern w:val="1"/>
          <w:sz w:val="26"/>
          <w:szCs w:val="26"/>
          <w:lang w:eastAsia="hi-IN" w:bidi="hi-IN"/>
        </w:rPr>
        <w:t xml:space="preserve"> апреля</w:t>
      </w:r>
      <w:r w:rsidR="00EF1C9A" w:rsidRPr="000253F7">
        <w:rPr>
          <w:rFonts w:ascii="Times New Roman" w:eastAsia="SimSun" w:hAnsi="Times New Roman" w:cs="Times New Roman"/>
          <w:kern w:val="1"/>
          <w:sz w:val="26"/>
          <w:szCs w:val="26"/>
          <w:lang w:eastAsia="hi-IN" w:bidi="hi-IN"/>
        </w:rPr>
        <w:t xml:space="preserve"> 2014 г.</w:t>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sidRPr="000253F7">
        <w:rPr>
          <w:rFonts w:ascii="Times New Roman" w:eastAsia="SimSun" w:hAnsi="Times New Roman" w:cs="Times New Roman"/>
          <w:kern w:val="1"/>
          <w:sz w:val="26"/>
          <w:szCs w:val="26"/>
          <w:lang w:eastAsia="hi-IN" w:bidi="hi-IN"/>
        </w:rPr>
        <w:tab/>
      </w:r>
      <w:r w:rsidR="00EF1C9A">
        <w:rPr>
          <w:rFonts w:ascii="Times New Roman" w:eastAsia="SimSun" w:hAnsi="Times New Roman" w:cs="Times New Roman"/>
          <w:kern w:val="1"/>
          <w:sz w:val="26"/>
          <w:szCs w:val="26"/>
          <w:lang w:eastAsia="hi-IN" w:bidi="hi-IN"/>
        </w:rPr>
        <w:t xml:space="preserve">      </w:t>
      </w:r>
      <w:r w:rsidR="00EF1C9A" w:rsidRPr="000253F7">
        <w:rPr>
          <w:rFonts w:ascii="Times New Roman" w:eastAsia="SimSun" w:hAnsi="Times New Roman" w:cs="Times New Roman"/>
          <w:kern w:val="1"/>
          <w:sz w:val="26"/>
          <w:szCs w:val="26"/>
          <w:lang w:eastAsia="hi-IN" w:bidi="hi-IN"/>
        </w:rPr>
        <w:t xml:space="preserve"> г. Кострома</w:t>
      </w:r>
    </w:p>
    <w:p w:rsidR="00EF1C9A" w:rsidRPr="0075609A" w:rsidRDefault="00EF1C9A" w:rsidP="00EF1C9A">
      <w:pPr>
        <w:widowControl w:val="0"/>
        <w:suppressAutoHyphens/>
        <w:autoSpaceDE w:val="0"/>
        <w:spacing w:after="0" w:line="240" w:lineRule="auto"/>
        <w:ind w:firstLine="709"/>
        <w:jc w:val="both"/>
        <w:rPr>
          <w:rFonts w:ascii="Times New Roman" w:eastAsia="SimSun" w:hAnsi="Times New Roman" w:cs="Times New Roman"/>
          <w:kern w:val="1"/>
          <w:sz w:val="26"/>
          <w:szCs w:val="26"/>
          <w:lang w:eastAsia="hi-IN" w:bidi="hi-IN"/>
        </w:rPr>
      </w:pPr>
    </w:p>
    <w:p w:rsidR="000E1EB4" w:rsidRDefault="00EF1C9A" w:rsidP="00BA7869">
      <w:pPr>
        <w:spacing w:after="0" w:line="240" w:lineRule="auto"/>
        <w:ind w:firstLine="709"/>
        <w:jc w:val="both"/>
        <w:rPr>
          <w:rFonts w:ascii="Times New Roman" w:eastAsia="Times New Roman" w:hAnsi="Times New Roman" w:cs="Times New Roman"/>
          <w:sz w:val="26"/>
          <w:szCs w:val="26"/>
          <w:lang w:eastAsia="ru-RU"/>
        </w:rPr>
      </w:pPr>
      <w:proofErr w:type="gramStart"/>
      <w:r w:rsidRPr="0075609A">
        <w:rPr>
          <w:rFonts w:ascii="Times New Roman" w:eastAsia="SimSun" w:hAnsi="Times New Roman" w:cs="Times New Roman"/>
          <w:kern w:val="1"/>
          <w:sz w:val="26"/>
          <w:szCs w:val="26"/>
          <w:lang w:eastAsia="hi-IN" w:bidi="hi-IN"/>
        </w:rPr>
        <w:t>Председатель Комиссии Управления Федеральной антимонопольной службы по Костромской области по рассмотрению дела о нарушении антимонопольного   законодательства</w:t>
      </w:r>
      <w:bookmarkStart w:id="0" w:name="sub_10627"/>
      <w:r w:rsidRPr="0075609A">
        <w:rPr>
          <w:rFonts w:ascii="Times New Roman" w:eastAsia="SimSun" w:hAnsi="Times New Roman" w:cs="Times New Roman"/>
          <w:kern w:val="1"/>
          <w:sz w:val="26"/>
          <w:szCs w:val="26"/>
          <w:lang w:eastAsia="hi-IN" w:bidi="hi-IN"/>
        </w:rPr>
        <w:t xml:space="preserve"> на основании приказа руководителя Управления Федеральной антимонопольной службы по Костромской области</w:t>
      </w:r>
      <w:bookmarkEnd w:id="0"/>
      <w:r>
        <w:rPr>
          <w:rFonts w:ascii="Times New Roman" w:eastAsia="SimSun" w:hAnsi="Times New Roman" w:cs="Times New Roman"/>
          <w:kern w:val="1"/>
          <w:sz w:val="26"/>
          <w:szCs w:val="26"/>
          <w:lang w:eastAsia="hi-IN" w:bidi="hi-IN"/>
        </w:rPr>
        <w:t xml:space="preserve"> от 14 апреля</w:t>
      </w:r>
      <w:r w:rsidRPr="0075609A">
        <w:rPr>
          <w:rFonts w:ascii="Times New Roman" w:eastAsia="SimSun" w:hAnsi="Times New Roman" w:cs="Times New Roman"/>
          <w:kern w:val="1"/>
          <w:sz w:val="26"/>
          <w:szCs w:val="26"/>
          <w:lang w:eastAsia="hi-IN" w:bidi="hi-IN"/>
        </w:rPr>
        <w:t xml:space="preserve"> 2014 г. №</w:t>
      </w:r>
      <w:r w:rsidR="00934B05">
        <w:rPr>
          <w:rFonts w:ascii="Times New Roman" w:eastAsia="SimSun" w:hAnsi="Times New Roman" w:cs="Times New Roman"/>
          <w:kern w:val="1"/>
          <w:sz w:val="26"/>
          <w:szCs w:val="26"/>
          <w:lang w:eastAsia="hi-IN" w:bidi="hi-IN"/>
        </w:rPr>
        <w:t xml:space="preserve"> </w:t>
      </w:r>
      <w:r w:rsidR="00934B05" w:rsidRPr="00F1469A">
        <w:rPr>
          <w:rFonts w:ascii="Times New Roman" w:hAnsi="Times New Roman" w:cs="Times New Roman"/>
          <w:sz w:val="26"/>
          <w:szCs w:val="26"/>
        </w:rPr>
        <w:t>04-19/1203</w:t>
      </w:r>
      <w:r w:rsidR="00934B05">
        <w:rPr>
          <w:sz w:val="28"/>
          <w:szCs w:val="28"/>
        </w:rPr>
        <w:t xml:space="preserve"> </w:t>
      </w:r>
      <w:r w:rsidRPr="0075609A">
        <w:rPr>
          <w:rFonts w:ascii="Times New Roman" w:eastAsia="SimSun" w:hAnsi="Times New Roman" w:cs="Times New Roman"/>
          <w:kern w:val="1"/>
          <w:sz w:val="26"/>
          <w:szCs w:val="26"/>
          <w:lang w:eastAsia="hi-IN" w:bidi="hi-IN"/>
        </w:rPr>
        <w:t xml:space="preserve"> о возбуждении дела и создании комиссии по рассмотрению дела о нарушении антимонопольного законодательства</w:t>
      </w:r>
      <w:r>
        <w:rPr>
          <w:rFonts w:ascii="Times New Roman" w:eastAsia="SimSun" w:hAnsi="Times New Roman" w:cs="Times New Roman"/>
          <w:kern w:val="1"/>
          <w:sz w:val="26"/>
          <w:szCs w:val="26"/>
          <w:lang w:eastAsia="hi-IN" w:bidi="hi-IN"/>
        </w:rPr>
        <w:t xml:space="preserve"> в отношении Департамента транспорта и дорожного хозяйства Костромской области</w:t>
      </w:r>
      <w:r w:rsidRPr="0075609A">
        <w:rPr>
          <w:rFonts w:ascii="Times New Roman" w:eastAsia="SimSun" w:hAnsi="Times New Roman" w:cs="Times New Roman"/>
          <w:kern w:val="1"/>
          <w:sz w:val="26"/>
          <w:szCs w:val="26"/>
          <w:lang w:eastAsia="hi-IN" w:bidi="hi-IN"/>
        </w:rPr>
        <w:t xml:space="preserve"> по признакам нарушения </w:t>
      </w:r>
      <w:r w:rsidRPr="0075609A">
        <w:rPr>
          <w:rFonts w:ascii="Times New Roman" w:eastAsia="Times New Roman" w:hAnsi="Times New Roman" w:cs="Times New Roman"/>
          <w:sz w:val="26"/>
          <w:szCs w:val="26"/>
          <w:lang w:eastAsia="ru-RU"/>
        </w:rPr>
        <w:t>Департаментом</w:t>
      </w:r>
      <w:proofErr w:type="gramEnd"/>
      <w:r>
        <w:rPr>
          <w:rFonts w:ascii="Times New Roman" w:eastAsia="Times New Roman" w:hAnsi="Times New Roman" w:cs="Times New Roman"/>
          <w:sz w:val="26"/>
          <w:szCs w:val="26"/>
          <w:lang w:eastAsia="ru-RU"/>
        </w:rPr>
        <w:t xml:space="preserve"> транспорта и дорожного хозяйства</w:t>
      </w:r>
      <w:r w:rsidRPr="0075609A">
        <w:rPr>
          <w:rFonts w:ascii="Times New Roman" w:eastAsia="Times New Roman" w:hAnsi="Times New Roman" w:cs="Times New Roman"/>
          <w:sz w:val="26"/>
          <w:szCs w:val="26"/>
          <w:lang w:eastAsia="ru-RU"/>
        </w:rPr>
        <w:t xml:space="preserve"> Костромской области (далее – Департамент)</w:t>
      </w:r>
      <w:r w:rsidR="00BA7869">
        <w:rPr>
          <w:rFonts w:ascii="Times New Roman" w:eastAsia="Times New Roman" w:hAnsi="Times New Roman" w:cs="Times New Roman"/>
          <w:sz w:val="26"/>
          <w:szCs w:val="26"/>
          <w:lang w:eastAsia="ru-RU"/>
        </w:rPr>
        <w:t xml:space="preserve"> </w:t>
      </w:r>
      <w:r w:rsidRPr="0075609A">
        <w:rPr>
          <w:rFonts w:ascii="Times New Roman" w:eastAsia="Times New Roman" w:hAnsi="Times New Roman" w:cs="Times New Roman"/>
          <w:sz w:val="26"/>
          <w:szCs w:val="26"/>
          <w:lang w:eastAsia="ru-RU"/>
        </w:rPr>
        <w:t>части 1</w:t>
      </w:r>
      <w:r>
        <w:rPr>
          <w:rFonts w:ascii="Times New Roman" w:eastAsia="Times New Roman" w:hAnsi="Times New Roman" w:cs="Times New Roman"/>
          <w:sz w:val="26"/>
          <w:szCs w:val="26"/>
          <w:lang w:eastAsia="ru-RU"/>
        </w:rPr>
        <w:t xml:space="preserve"> статьи 15</w:t>
      </w:r>
      <w:r w:rsidRPr="0075609A">
        <w:rPr>
          <w:rFonts w:ascii="Times New Roman" w:eastAsia="Times New Roman" w:hAnsi="Times New Roman" w:cs="Times New Roman"/>
          <w:sz w:val="26"/>
          <w:szCs w:val="26"/>
          <w:lang w:eastAsia="ru-RU"/>
        </w:rPr>
        <w:t xml:space="preserve"> Федерального закона от 26.07.2006 г. № 135-ФЗ </w:t>
      </w:r>
      <w:r w:rsidR="009F700E">
        <w:rPr>
          <w:rFonts w:ascii="Times New Roman" w:eastAsia="Times New Roman" w:hAnsi="Times New Roman" w:cs="Times New Roman"/>
          <w:sz w:val="26"/>
          <w:szCs w:val="26"/>
          <w:lang w:eastAsia="ru-RU"/>
        </w:rPr>
        <w:t xml:space="preserve">«О защите конкуренции» </w:t>
      </w:r>
      <w:r w:rsidRPr="0075609A">
        <w:rPr>
          <w:rFonts w:ascii="Times New Roman" w:eastAsia="Times New Roman" w:hAnsi="Times New Roman" w:cs="Times New Roman"/>
          <w:sz w:val="26"/>
          <w:szCs w:val="26"/>
          <w:lang w:eastAsia="ru-RU"/>
        </w:rPr>
        <w:t>выразившегося</w:t>
      </w:r>
      <w:r w:rsidR="000E1EB4">
        <w:rPr>
          <w:rFonts w:ascii="Times New Roman" w:eastAsia="Times New Roman" w:hAnsi="Times New Roman" w:cs="Times New Roman"/>
          <w:sz w:val="26"/>
          <w:szCs w:val="26"/>
          <w:lang w:eastAsia="ru-RU"/>
        </w:rPr>
        <w:t xml:space="preserve">: </w:t>
      </w:r>
    </w:p>
    <w:p w:rsidR="000E1EB4" w:rsidRDefault="000E1EB4" w:rsidP="00BA7869">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в</w:t>
      </w:r>
      <w:r w:rsidR="009F700E">
        <w:rPr>
          <w:rFonts w:ascii="Times New Roman" w:eastAsia="Times New Roman" w:hAnsi="Times New Roman" w:cs="Times New Roman"/>
          <w:sz w:val="26"/>
          <w:szCs w:val="26"/>
          <w:lang w:eastAsia="ru-RU"/>
        </w:rPr>
        <w:t xml:space="preserve"> не проведении конкурса по выбору перевозчика  </w:t>
      </w:r>
      <w:r w:rsidR="009F700E">
        <w:rPr>
          <w:rFonts w:ascii="Times New Roman" w:hAnsi="Times New Roman" w:cs="Times New Roman"/>
          <w:sz w:val="26"/>
          <w:szCs w:val="26"/>
        </w:rPr>
        <w:t>на обеспечение осуществления регулярных перевозок пассажиров и багажа после заключения договора</w:t>
      </w:r>
      <w:r w:rsidR="00BA7869">
        <w:rPr>
          <w:rFonts w:ascii="Times New Roman" w:hAnsi="Times New Roman" w:cs="Times New Roman"/>
          <w:sz w:val="26"/>
          <w:szCs w:val="26"/>
        </w:rPr>
        <w:t xml:space="preserve"> с индивидуальным предпринимателем от 27.06.2013 г. № 81/13в</w:t>
      </w:r>
      <w:r w:rsidR="009F700E">
        <w:rPr>
          <w:rFonts w:ascii="Times New Roman" w:hAnsi="Times New Roman" w:cs="Times New Roman"/>
          <w:sz w:val="26"/>
          <w:szCs w:val="26"/>
        </w:rPr>
        <w:t xml:space="preserve"> на временное осуществление перевозок пассажиров и багажа</w:t>
      </w:r>
      <w:r w:rsidR="00BA7869">
        <w:rPr>
          <w:rFonts w:ascii="Times New Roman" w:hAnsi="Times New Roman" w:cs="Times New Roman"/>
          <w:sz w:val="26"/>
          <w:szCs w:val="26"/>
        </w:rPr>
        <w:t xml:space="preserve"> автомобильным транспортом общего пользования по маршруту межмуниципального сообщения № 235 «Галич – Дмитриевское»</w:t>
      </w:r>
      <w:r w:rsidR="009F700E">
        <w:rPr>
          <w:rFonts w:ascii="Times New Roman" w:hAnsi="Times New Roman" w:cs="Times New Roman"/>
          <w:sz w:val="26"/>
          <w:szCs w:val="26"/>
        </w:rPr>
        <w:t xml:space="preserve"> без проведения конкурса</w:t>
      </w:r>
      <w:r w:rsidR="00BA7869">
        <w:rPr>
          <w:rFonts w:ascii="Times New Roman" w:hAnsi="Times New Roman" w:cs="Times New Roman"/>
          <w:sz w:val="26"/>
          <w:szCs w:val="26"/>
        </w:rPr>
        <w:t xml:space="preserve">; </w:t>
      </w:r>
    </w:p>
    <w:p w:rsidR="000E1EB4" w:rsidRDefault="000E1EB4" w:rsidP="00BA786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 </w:t>
      </w:r>
      <w:r w:rsidR="00BA7869">
        <w:rPr>
          <w:rFonts w:ascii="Times New Roman" w:hAnsi="Times New Roman" w:cs="Times New Roman"/>
          <w:sz w:val="26"/>
          <w:szCs w:val="26"/>
        </w:rPr>
        <w:t xml:space="preserve">не проведении </w:t>
      </w:r>
      <w:r w:rsidR="00BA7869">
        <w:rPr>
          <w:rFonts w:ascii="Times New Roman" w:eastAsia="Times New Roman" w:hAnsi="Times New Roman" w:cs="Times New Roman"/>
          <w:sz w:val="26"/>
          <w:szCs w:val="26"/>
          <w:lang w:eastAsia="ru-RU"/>
        </w:rPr>
        <w:t xml:space="preserve">конкурса по выбору перевозчика  </w:t>
      </w:r>
      <w:r w:rsidR="00BA7869">
        <w:rPr>
          <w:rFonts w:ascii="Times New Roman" w:hAnsi="Times New Roman" w:cs="Times New Roman"/>
          <w:sz w:val="26"/>
          <w:szCs w:val="26"/>
        </w:rPr>
        <w:t>на обеспечение осуществления регулярных перевозок пассажиров и багажа после заключения договора с индивидуальным предпринимателем от 31 июля 2013 г.</w:t>
      </w:r>
      <w:r>
        <w:rPr>
          <w:rFonts w:ascii="Times New Roman" w:hAnsi="Times New Roman" w:cs="Times New Roman"/>
          <w:sz w:val="26"/>
          <w:szCs w:val="26"/>
        </w:rPr>
        <w:t xml:space="preserve"> </w:t>
      </w:r>
      <w:r w:rsidR="00BA7869">
        <w:rPr>
          <w:rFonts w:ascii="Times New Roman" w:hAnsi="Times New Roman" w:cs="Times New Roman"/>
          <w:sz w:val="26"/>
          <w:szCs w:val="26"/>
        </w:rPr>
        <w:t>№ 112/13в</w:t>
      </w:r>
      <w:r>
        <w:rPr>
          <w:rFonts w:ascii="Times New Roman" w:hAnsi="Times New Roman" w:cs="Times New Roman"/>
          <w:sz w:val="26"/>
          <w:szCs w:val="26"/>
        </w:rPr>
        <w:t xml:space="preserve"> на временное осуществление перевозок пассажиров и багажа автомобильным транспортом общего пользования по маршруту межмуниципального сообщения № 229 «Галич – </w:t>
      </w:r>
      <w:proofErr w:type="spellStart"/>
      <w:r>
        <w:rPr>
          <w:rFonts w:ascii="Times New Roman" w:hAnsi="Times New Roman" w:cs="Times New Roman"/>
          <w:sz w:val="26"/>
          <w:szCs w:val="26"/>
        </w:rPr>
        <w:t>Фоминское</w:t>
      </w:r>
      <w:proofErr w:type="spellEnd"/>
      <w:r>
        <w:rPr>
          <w:rFonts w:ascii="Times New Roman" w:hAnsi="Times New Roman" w:cs="Times New Roman"/>
          <w:sz w:val="26"/>
          <w:szCs w:val="26"/>
        </w:rPr>
        <w:t xml:space="preserve"> – Дмитриевское» без проведения конкурса;</w:t>
      </w:r>
    </w:p>
    <w:p w:rsidR="009F700E" w:rsidRPr="00BA7869" w:rsidRDefault="000E1EB4" w:rsidP="00BA7869">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в не проведении </w:t>
      </w:r>
      <w:r>
        <w:rPr>
          <w:rFonts w:ascii="Times New Roman" w:eastAsia="Times New Roman" w:hAnsi="Times New Roman" w:cs="Times New Roman"/>
          <w:sz w:val="26"/>
          <w:szCs w:val="26"/>
          <w:lang w:eastAsia="ru-RU"/>
        </w:rPr>
        <w:t xml:space="preserve">конкурса по выбору перевозчика  </w:t>
      </w:r>
      <w:r>
        <w:rPr>
          <w:rFonts w:ascii="Times New Roman" w:hAnsi="Times New Roman" w:cs="Times New Roman"/>
          <w:sz w:val="26"/>
          <w:szCs w:val="26"/>
        </w:rPr>
        <w:t xml:space="preserve">на обеспечение осуществления регулярных перевозок пассажиров и багажа после заключения договора с индивидуальным предпринимателем от 31 июля 2013 г. № 107/13в  на временное осуществление перевозок пассажиров и багажа автомобильным </w:t>
      </w:r>
      <w:r>
        <w:rPr>
          <w:rFonts w:ascii="Times New Roman" w:hAnsi="Times New Roman" w:cs="Times New Roman"/>
          <w:sz w:val="26"/>
          <w:szCs w:val="26"/>
        </w:rPr>
        <w:lastRenderedPageBreak/>
        <w:t>транспортом общего пользования по маршруту межмуниципального сообщения № 228 «</w:t>
      </w:r>
      <w:proofErr w:type="spellStart"/>
      <w:r>
        <w:rPr>
          <w:rFonts w:ascii="Times New Roman" w:hAnsi="Times New Roman" w:cs="Times New Roman"/>
          <w:sz w:val="26"/>
          <w:szCs w:val="26"/>
        </w:rPr>
        <w:t>Галич-Красильниково</w:t>
      </w:r>
      <w:proofErr w:type="spellEnd"/>
      <w:r>
        <w:rPr>
          <w:rFonts w:ascii="Times New Roman" w:hAnsi="Times New Roman" w:cs="Times New Roman"/>
          <w:sz w:val="26"/>
          <w:szCs w:val="26"/>
        </w:rPr>
        <w:t>»</w:t>
      </w:r>
      <w:r w:rsidR="00AD26F4">
        <w:rPr>
          <w:rFonts w:ascii="Times New Roman" w:hAnsi="Times New Roman" w:cs="Times New Roman"/>
          <w:sz w:val="26"/>
          <w:szCs w:val="26"/>
        </w:rPr>
        <w:t xml:space="preserve"> без проведения конкурса,</w:t>
      </w:r>
    </w:p>
    <w:p w:rsidR="00EF1C9A" w:rsidRPr="0075609A" w:rsidRDefault="00EF1C9A" w:rsidP="00EF1C9A">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sidRPr="0075609A">
        <w:rPr>
          <w:rFonts w:ascii="Times New Roman" w:eastAsia="SimSun" w:hAnsi="Times New Roman" w:cs="Times New Roman"/>
          <w:kern w:val="1"/>
          <w:sz w:val="26"/>
          <w:szCs w:val="26"/>
          <w:lang w:eastAsia="hi-IN" w:bidi="hi-IN"/>
        </w:rPr>
        <w:t>руководствуясь частью 13 статьи 44 Федерального закона от 26.07.2006 № 135-ФЗ «О защите конкуренции» определил:</w:t>
      </w:r>
    </w:p>
    <w:p w:rsidR="00EF1C9A" w:rsidRDefault="00EF1C9A" w:rsidP="00EF1C9A">
      <w:pPr>
        <w:widowControl w:val="0"/>
        <w:suppressAutoHyphens/>
        <w:autoSpaceDE w:val="0"/>
        <w:spacing w:after="0" w:line="240" w:lineRule="auto"/>
        <w:ind w:firstLine="709"/>
        <w:jc w:val="both"/>
        <w:rPr>
          <w:rFonts w:ascii="Times New Roman" w:eastAsia="SimSun" w:hAnsi="Times New Roman" w:cs="Times New Roman"/>
          <w:kern w:val="1"/>
          <w:sz w:val="26"/>
          <w:szCs w:val="26"/>
          <w:lang w:eastAsia="hi-IN" w:bidi="hi-IN"/>
        </w:rPr>
      </w:pPr>
      <w:r w:rsidRPr="0075609A">
        <w:rPr>
          <w:rFonts w:ascii="Times New Roman" w:eastAsia="SimSun" w:hAnsi="Times New Roman" w:cs="Times New Roman"/>
          <w:kern w:val="1"/>
          <w:sz w:val="26"/>
          <w:szCs w:val="26"/>
          <w:lang w:eastAsia="hi-IN" w:bidi="hi-IN"/>
        </w:rPr>
        <w:t xml:space="preserve">1. Назначить дело </w:t>
      </w:r>
      <w:r w:rsidRPr="0075609A">
        <w:rPr>
          <w:rFonts w:ascii="Times New Roman" w:eastAsia="SimSun" w:hAnsi="Times New Roman" w:cs="Times New Roman"/>
          <w:b/>
          <w:bCs/>
          <w:kern w:val="1"/>
          <w:sz w:val="26"/>
          <w:szCs w:val="26"/>
          <w:lang w:eastAsia="hi-IN" w:bidi="hi-IN"/>
        </w:rPr>
        <w:t>№</w:t>
      </w:r>
      <w:r>
        <w:rPr>
          <w:rFonts w:ascii="Times New Roman" w:eastAsia="SimSun" w:hAnsi="Times New Roman" w:cs="Times New Roman"/>
          <w:b/>
          <w:bCs/>
          <w:kern w:val="1"/>
          <w:sz w:val="26"/>
          <w:szCs w:val="26"/>
          <w:lang w:eastAsia="hi-IN" w:bidi="hi-IN"/>
        </w:rPr>
        <w:t xml:space="preserve"> </w:t>
      </w:r>
      <w:r w:rsidRPr="0075609A">
        <w:rPr>
          <w:rFonts w:ascii="Times New Roman" w:eastAsia="SimSun" w:hAnsi="Times New Roman" w:cs="Times New Roman"/>
          <w:kern w:val="1"/>
          <w:sz w:val="26"/>
          <w:szCs w:val="26"/>
          <w:lang w:eastAsia="hi-IN" w:bidi="hi-IN"/>
        </w:rPr>
        <w:t xml:space="preserve">к рассмотрению </w:t>
      </w:r>
      <w:r w:rsidR="0001459A">
        <w:rPr>
          <w:rFonts w:ascii="Times New Roman" w:eastAsia="SimSun" w:hAnsi="Times New Roman" w:cs="Times New Roman"/>
          <w:b/>
          <w:kern w:val="1"/>
          <w:sz w:val="26"/>
          <w:szCs w:val="26"/>
          <w:lang w:eastAsia="hi-IN" w:bidi="hi-IN"/>
        </w:rPr>
        <w:t>на 26 мая</w:t>
      </w:r>
      <w:r w:rsidR="00934B05">
        <w:rPr>
          <w:rFonts w:ascii="Times New Roman" w:eastAsia="SimSun" w:hAnsi="Times New Roman" w:cs="Times New Roman"/>
          <w:b/>
          <w:kern w:val="1"/>
          <w:sz w:val="26"/>
          <w:szCs w:val="26"/>
          <w:lang w:eastAsia="hi-IN" w:bidi="hi-IN"/>
        </w:rPr>
        <w:t xml:space="preserve"> 2014 г. на 14</w:t>
      </w:r>
      <w:r w:rsidRPr="0075609A">
        <w:rPr>
          <w:rFonts w:ascii="Times New Roman" w:eastAsia="SimSun" w:hAnsi="Times New Roman" w:cs="Times New Roman"/>
          <w:b/>
          <w:kern w:val="1"/>
          <w:sz w:val="26"/>
          <w:szCs w:val="26"/>
          <w:lang w:eastAsia="hi-IN" w:bidi="hi-IN"/>
        </w:rPr>
        <w:t xml:space="preserve">:00 часов </w:t>
      </w:r>
      <w:r w:rsidRPr="0075609A">
        <w:rPr>
          <w:rFonts w:ascii="Times New Roman" w:eastAsia="SimSun" w:hAnsi="Times New Roman" w:cs="Times New Roman"/>
          <w:kern w:val="1"/>
          <w:sz w:val="26"/>
          <w:szCs w:val="26"/>
          <w:lang w:eastAsia="hi-IN" w:bidi="hi-IN"/>
        </w:rPr>
        <w:t>по адресу: г. Кострома, ул. Калиновская, 38, 4 этаж.</w:t>
      </w:r>
    </w:p>
    <w:p w:rsidR="00371C71" w:rsidRPr="0075609A" w:rsidRDefault="00371C71" w:rsidP="00EF1C9A">
      <w:pPr>
        <w:widowControl w:val="0"/>
        <w:suppressAutoHyphens/>
        <w:autoSpaceDE w:val="0"/>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 xml:space="preserve">2. Привлечь к участию в рассмотрении дела в качестве заявителя Прокуратуру Костромской области (156000, Костромская область, г. Кострома, ул. Ленина, д. 2). </w:t>
      </w:r>
    </w:p>
    <w:p w:rsidR="00EF1C9A" w:rsidRDefault="00371C71" w:rsidP="00EF1C9A">
      <w:pPr>
        <w:widowControl w:val="0"/>
        <w:suppressAutoHyphens/>
        <w:spacing w:after="0" w:line="240" w:lineRule="auto"/>
        <w:ind w:firstLine="709"/>
        <w:jc w:val="both"/>
        <w:rPr>
          <w:rFonts w:ascii="Times New Roman" w:hAnsi="Times New Roman" w:cs="Times New Roman"/>
          <w:sz w:val="26"/>
          <w:szCs w:val="26"/>
        </w:rPr>
      </w:pPr>
      <w:r>
        <w:rPr>
          <w:rFonts w:ascii="Times New Roman" w:eastAsia="SimSun" w:hAnsi="Times New Roman" w:cs="Times New Roman"/>
          <w:kern w:val="1"/>
          <w:sz w:val="26"/>
          <w:szCs w:val="26"/>
          <w:lang w:eastAsia="hi-IN" w:bidi="hi-IN"/>
        </w:rPr>
        <w:t>3</w:t>
      </w:r>
      <w:r w:rsidR="00EF1C9A" w:rsidRPr="0075609A">
        <w:rPr>
          <w:rFonts w:ascii="Times New Roman" w:eastAsia="SimSun" w:hAnsi="Times New Roman" w:cs="Times New Roman"/>
          <w:kern w:val="1"/>
          <w:sz w:val="26"/>
          <w:szCs w:val="26"/>
          <w:lang w:eastAsia="hi-IN" w:bidi="hi-IN"/>
        </w:rPr>
        <w:t>. Привлечь к участию в рассмот</w:t>
      </w:r>
      <w:r w:rsidR="00AD26F4">
        <w:rPr>
          <w:rFonts w:ascii="Times New Roman" w:eastAsia="SimSun" w:hAnsi="Times New Roman" w:cs="Times New Roman"/>
          <w:kern w:val="1"/>
          <w:sz w:val="26"/>
          <w:szCs w:val="26"/>
          <w:lang w:eastAsia="hi-IN" w:bidi="hi-IN"/>
        </w:rPr>
        <w:t>рении дела в качестве ответчика</w:t>
      </w:r>
      <w:r w:rsidR="00EF1C9A" w:rsidRPr="0075609A">
        <w:rPr>
          <w:rFonts w:ascii="Times New Roman" w:eastAsia="SimSun" w:hAnsi="Times New Roman" w:cs="Times New Roman"/>
          <w:kern w:val="1"/>
          <w:sz w:val="26"/>
          <w:szCs w:val="26"/>
          <w:lang w:eastAsia="hi-IN" w:bidi="hi-IN"/>
        </w:rPr>
        <w:t xml:space="preserve"> - </w:t>
      </w:r>
      <w:r w:rsidR="00EF1C9A" w:rsidRPr="0075609A">
        <w:rPr>
          <w:rFonts w:ascii="Times New Roman" w:hAnsi="Times New Roman" w:cs="Times New Roman"/>
          <w:sz w:val="26"/>
          <w:szCs w:val="26"/>
        </w:rPr>
        <w:t xml:space="preserve">Департамент </w:t>
      </w:r>
      <w:r w:rsidR="00AD26F4">
        <w:rPr>
          <w:rFonts w:ascii="Times New Roman" w:hAnsi="Times New Roman" w:cs="Times New Roman"/>
          <w:sz w:val="26"/>
          <w:szCs w:val="26"/>
        </w:rPr>
        <w:t xml:space="preserve">транспорта и дорожного хозяйства </w:t>
      </w:r>
      <w:r w:rsidR="00EF1C9A" w:rsidRPr="0075609A">
        <w:rPr>
          <w:rFonts w:ascii="Times New Roman" w:hAnsi="Times New Roman" w:cs="Times New Roman"/>
          <w:sz w:val="26"/>
          <w:szCs w:val="26"/>
        </w:rPr>
        <w:t>Костромской области (</w:t>
      </w:r>
      <w:r w:rsidR="00AD26F4">
        <w:rPr>
          <w:rFonts w:ascii="Times New Roman" w:eastAsia="Times New Roman" w:hAnsi="Times New Roman" w:cs="Times New Roman"/>
          <w:sz w:val="26"/>
          <w:szCs w:val="26"/>
          <w:lang w:bidi="en-US"/>
        </w:rPr>
        <w:t>156012</w:t>
      </w:r>
      <w:r w:rsidR="00EF1C9A" w:rsidRPr="0075609A">
        <w:rPr>
          <w:rFonts w:ascii="Times New Roman" w:eastAsia="Times New Roman" w:hAnsi="Times New Roman" w:cs="Times New Roman"/>
          <w:sz w:val="26"/>
          <w:szCs w:val="26"/>
          <w:lang w:bidi="en-US"/>
        </w:rPr>
        <w:t xml:space="preserve">, Костромская область, г. Кострома, </w:t>
      </w:r>
      <w:r w:rsidR="00AD26F4">
        <w:rPr>
          <w:rFonts w:ascii="Times New Roman" w:eastAsia="Times New Roman" w:hAnsi="Times New Roman" w:cs="Times New Roman"/>
          <w:sz w:val="26"/>
          <w:szCs w:val="26"/>
          <w:lang w:bidi="en-US"/>
        </w:rPr>
        <w:t>ул. Костромская</w:t>
      </w:r>
      <w:r w:rsidR="00EF1C9A" w:rsidRPr="0075609A">
        <w:rPr>
          <w:rFonts w:ascii="Times New Roman" w:eastAsia="Times New Roman" w:hAnsi="Times New Roman" w:cs="Times New Roman"/>
          <w:sz w:val="26"/>
          <w:szCs w:val="26"/>
          <w:lang w:bidi="en-US"/>
        </w:rPr>
        <w:t xml:space="preserve">, д. </w:t>
      </w:r>
      <w:r>
        <w:rPr>
          <w:rFonts w:ascii="Times New Roman" w:eastAsia="Times New Roman" w:hAnsi="Times New Roman" w:cs="Times New Roman"/>
          <w:sz w:val="26"/>
          <w:szCs w:val="26"/>
          <w:lang w:bidi="en-US"/>
        </w:rPr>
        <w:t>61</w:t>
      </w:r>
      <w:r w:rsidR="00EF1C9A" w:rsidRPr="0075609A">
        <w:rPr>
          <w:rFonts w:ascii="Times New Roman" w:hAnsi="Times New Roman" w:cs="Times New Roman"/>
          <w:sz w:val="26"/>
          <w:szCs w:val="26"/>
        </w:rPr>
        <w:t>).</w:t>
      </w:r>
    </w:p>
    <w:p w:rsidR="006A77DA" w:rsidRPr="0075609A" w:rsidRDefault="00371C71" w:rsidP="00EF1C9A">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hAnsi="Times New Roman" w:cs="Times New Roman"/>
          <w:sz w:val="26"/>
          <w:szCs w:val="26"/>
        </w:rPr>
        <w:t>4</w:t>
      </w:r>
      <w:r w:rsidR="006A77DA">
        <w:rPr>
          <w:rFonts w:ascii="Times New Roman" w:hAnsi="Times New Roman" w:cs="Times New Roman"/>
          <w:sz w:val="26"/>
          <w:szCs w:val="26"/>
        </w:rPr>
        <w:t>. Привлечь в качестве заинтересованного лица индивидуального предпринимателя</w:t>
      </w:r>
      <w:r w:rsidR="00F1469A">
        <w:rPr>
          <w:rFonts w:ascii="Times New Roman" w:hAnsi="Times New Roman" w:cs="Times New Roman"/>
          <w:sz w:val="26"/>
          <w:szCs w:val="26"/>
        </w:rPr>
        <w:t>.</w:t>
      </w:r>
    </w:p>
    <w:p w:rsidR="00EF1C9A" w:rsidRPr="0075609A" w:rsidRDefault="00371C71" w:rsidP="00EF1C9A">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Pr>
          <w:rFonts w:ascii="Times New Roman" w:eastAsia="SimSun" w:hAnsi="Times New Roman" w:cs="Times New Roman"/>
          <w:kern w:val="1"/>
          <w:sz w:val="26"/>
          <w:szCs w:val="26"/>
          <w:lang w:eastAsia="hi-IN" w:bidi="hi-IN"/>
        </w:rPr>
        <w:t>5</w:t>
      </w:r>
      <w:r w:rsidR="00EF1C9A" w:rsidRPr="0075609A">
        <w:rPr>
          <w:rFonts w:ascii="Times New Roman" w:eastAsia="SimSun" w:hAnsi="Times New Roman" w:cs="Times New Roman"/>
          <w:kern w:val="1"/>
          <w:sz w:val="26"/>
          <w:szCs w:val="26"/>
          <w:lang w:eastAsia="hi-IN" w:bidi="hi-IN"/>
        </w:rPr>
        <w:t>. Департамент</w:t>
      </w:r>
      <w:r w:rsidR="006A77DA">
        <w:rPr>
          <w:rFonts w:ascii="Times New Roman" w:eastAsia="SimSun" w:hAnsi="Times New Roman" w:cs="Times New Roman"/>
          <w:kern w:val="1"/>
          <w:sz w:val="26"/>
          <w:szCs w:val="26"/>
          <w:lang w:eastAsia="hi-IN" w:bidi="hi-IN"/>
        </w:rPr>
        <w:t>у</w:t>
      </w:r>
      <w:r w:rsidR="00AD26F4" w:rsidRPr="00AD26F4">
        <w:rPr>
          <w:rFonts w:ascii="Times New Roman" w:hAnsi="Times New Roman" w:cs="Times New Roman"/>
          <w:sz w:val="26"/>
          <w:szCs w:val="26"/>
        </w:rPr>
        <w:t xml:space="preserve"> </w:t>
      </w:r>
      <w:r w:rsidR="00AD26F4">
        <w:rPr>
          <w:rFonts w:ascii="Times New Roman" w:hAnsi="Times New Roman" w:cs="Times New Roman"/>
          <w:sz w:val="26"/>
          <w:szCs w:val="26"/>
        </w:rPr>
        <w:t xml:space="preserve">транспорта и дорожного хозяйства </w:t>
      </w:r>
      <w:r w:rsidR="00AD26F4" w:rsidRPr="0075609A">
        <w:rPr>
          <w:rFonts w:ascii="Times New Roman" w:hAnsi="Times New Roman" w:cs="Times New Roman"/>
          <w:sz w:val="26"/>
          <w:szCs w:val="26"/>
        </w:rPr>
        <w:t>Костромской области</w:t>
      </w:r>
      <w:r w:rsidR="00EF1C9A" w:rsidRPr="0075609A">
        <w:rPr>
          <w:rFonts w:ascii="Times New Roman" w:eastAsia="SimSun" w:hAnsi="Times New Roman" w:cs="Times New Roman"/>
          <w:kern w:val="1"/>
          <w:sz w:val="26"/>
          <w:szCs w:val="26"/>
          <w:lang w:eastAsia="hi-IN" w:bidi="hi-IN"/>
        </w:rPr>
        <w:t xml:space="preserve"> представить в </w:t>
      </w:r>
      <w:proofErr w:type="gramStart"/>
      <w:r w:rsidR="00EF1C9A" w:rsidRPr="0075609A">
        <w:rPr>
          <w:rFonts w:ascii="Times New Roman" w:eastAsia="SimSun" w:hAnsi="Times New Roman" w:cs="Times New Roman"/>
          <w:kern w:val="1"/>
          <w:sz w:val="26"/>
          <w:szCs w:val="26"/>
          <w:lang w:eastAsia="hi-IN" w:bidi="hi-IN"/>
        </w:rPr>
        <w:t>Костромское</w:t>
      </w:r>
      <w:proofErr w:type="gramEnd"/>
      <w:r w:rsidR="00EF1C9A" w:rsidRPr="0075609A">
        <w:rPr>
          <w:rFonts w:ascii="Times New Roman" w:eastAsia="SimSun" w:hAnsi="Times New Roman" w:cs="Times New Roman"/>
          <w:kern w:val="1"/>
          <w:sz w:val="26"/>
          <w:szCs w:val="26"/>
          <w:lang w:eastAsia="hi-IN" w:bidi="hi-IN"/>
        </w:rPr>
        <w:t xml:space="preserve"> УФАС России </w:t>
      </w:r>
      <w:r w:rsidR="00EF1C9A" w:rsidRPr="006A77DA">
        <w:rPr>
          <w:rFonts w:ascii="Times New Roman" w:eastAsia="SimSun" w:hAnsi="Times New Roman" w:cs="Times New Roman"/>
          <w:b/>
          <w:kern w:val="1"/>
          <w:sz w:val="26"/>
          <w:szCs w:val="26"/>
          <w:lang w:eastAsia="hi-IN" w:bidi="hi-IN"/>
        </w:rPr>
        <w:t xml:space="preserve">в срок до </w:t>
      </w:r>
      <w:r w:rsidR="0001459A">
        <w:rPr>
          <w:rFonts w:ascii="Times New Roman" w:eastAsia="SimSun" w:hAnsi="Times New Roman" w:cs="Times New Roman"/>
          <w:b/>
          <w:kern w:val="1"/>
          <w:sz w:val="26"/>
          <w:szCs w:val="26"/>
          <w:lang w:eastAsia="hi-IN" w:bidi="hi-IN"/>
        </w:rPr>
        <w:t>10 мая</w:t>
      </w:r>
      <w:r w:rsidR="00EF1C9A" w:rsidRPr="006A77DA">
        <w:rPr>
          <w:rFonts w:ascii="Times New Roman" w:eastAsia="SimSun" w:hAnsi="Times New Roman" w:cs="Times New Roman"/>
          <w:b/>
          <w:kern w:val="1"/>
          <w:sz w:val="26"/>
          <w:szCs w:val="26"/>
          <w:lang w:eastAsia="hi-IN" w:bidi="hi-IN"/>
        </w:rPr>
        <w:t xml:space="preserve"> 2014 года</w:t>
      </w:r>
      <w:r w:rsidR="00AD26F4">
        <w:rPr>
          <w:rFonts w:ascii="Times New Roman" w:eastAsia="SimSun" w:hAnsi="Times New Roman" w:cs="Times New Roman"/>
          <w:kern w:val="1"/>
          <w:sz w:val="26"/>
          <w:szCs w:val="26"/>
          <w:lang w:eastAsia="hi-IN" w:bidi="hi-IN"/>
        </w:rPr>
        <w:t xml:space="preserve"> следующие сведения и информацию</w:t>
      </w:r>
      <w:r w:rsidR="00EF1C9A" w:rsidRPr="0075609A">
        <w:rPr>
          <w:rFonts w:ascii="Times New Roman" w:eastAsia="SimSun" w:hAnsi="Times New Roman" w:cs="Times New Roman"/>
          <w:kern w:val="1"/>
          <w:sz w:val="26"/>
          <w:szCs w:val="26"/>
          <w:lang w:eastAsia="hi-IN" w:bidi="hi-IN"/>
        </w:rPr>
        <w:t>:</w:t>
      </w:r>
    </w:p>
    <w:p w:rsidR="00EF1C9A" w:rsidRDefault="00EF1C9A" w:rsidP="00AD26F4">
      <w:pPr>
        <w:spacing w:after="0" w:line="240" w:lineRule="auto"/>
        <w:ind w:firstLine="709"/>
        <w:jc w:val="both"/>
        <w:rPr>
          <w:rFonts w:ascii="Times New Roman" w:hAnsi="Times New Roman" w:cs="Times New Roman"/>
          <w:sz w:val="26"/>
          <w:szCs w:val="26"/>
        </w:rPr>
      </w:pPr>
      <w:r w:rsidRPr="0075609A">
        <w:rPr>
          <w:rFonts w:ascii="Times New Roman" w:eastAsia="SimSun" w:hAnsi="Times New Roman" w:cs="Times New Roman"/>
          <w:kern w:val="1"/>
          <w:sz w:val="26"/>
          <w:szCs w:val="26"/>
          <w:lang w:eastAsia="hi-IN" w:bidi="hi-IN"/>
        </w:rPr>
        <w:t>-</w:t>
      </w:r>
      <w:r w:rsidRPr="0075609A">
        <w:rPr>
          <w:rFonts w:ascii="Times New Roman" w:eastAsia="Times New Roman" w:hAnsi="Times New Roman" w:cs="Times New Roman"/>
          <w:sz w:val="26"/>
          <w:szCs w:val="26"/>
          <w:lang w:bidi="en-US"/>
        </w:rPr>
        <w:t xml:space="preserve"> </w:t>
      </w:r>
      <w:r w:rsidR="00AD26F4">
        <w:rPr>
          <w:rFonts w:ascii="Times New Roman" w:eastAsia="Times New Roman" w:hAnsi="Times New Roman" w:cs="Times New Roman"/>
          <w:sz w:val="26"/>
          <w:szCs w:val="26"/>
          <w:lang w:bidi="en-US"/>
        </w:rPr>
        <w:t xml:space="preserve">обращались ли иные индивидуальные предприниматели и организации в Департамент </w:t>
      </w:r>
      <w:r w:rsidR="00AD26F4">
        <w:rPr>
          <w:rFonts w:ascii="Times New Roman" w:hAnsi="Times New Roman" w:cs="Times New Roman"/>
          <w:sz w:val="26"/>
          <w:szCs w:val="26"/>
        </w:rPr>
        <w:t xml:space="preserve">транспорта и дорожного хозяйства </w:t>
      </w:r>
      <w:r w:rsidR="00AD26F4" w:rsidRPr="0075609A">
        <w:rPr>
          <w:rFonts w:ascii="Times New Roman" w:hAnsi="Times New Roman" w:cs="Times New Roman"/>
          <w:sz w:val="26"/>
          <w:szCs w:val="26"/>
        </w:rPr>
        <w:t>Костромской области</w:t>
      </w:r>
      <w:r w:rsidR="00AD26F4">
        <w:rPr>
          <w:rFonts w:ascii="Times New Roman" w:hAnsi="Times New Roman" w:cs="Times New Roman"/>
          <w:sz w:val="26"/>
          <w:szCs w:val="26"/>
        </w:rPr>
        <w:t xml:space="preserve"> с просьбой заключить договоры на временное осуществление перевозок пассажиров и багажа автомобильным транспортом общего пользования</w:t>
      </w:r>
      <w:r w:rsidR="00966CDC">
        <w:rPr>
          <w:rFonts w:ascii="Times New Roman" w:hAnsi="Times New Roman" w:cs="Times New Roman"/>
          <w:sz w:val="26"/>
          <w:szCs w:val="26"/>
        </w:rPr>
        <w:t xml:space="preserve"> по следующим маршрутам:</w:t>
      </w:r>
      <w:r w:rsidR="00966CDC" w:rsidRPr="00966CDC">
        <w:rPr>
          <w:rFonts w:ascii="Times New Roman" w:hAnsi="Times New Roman" w:cs="Times New Roman"/>
          <w:sz w:val="26"/>
          <w:szCs w:val="26"/>
        </w:rPr>
        <w:t xml:space="preserve"> </w:t>
      </w:r>
      <w:r w:rsidR="00966CDC">
        <w:rPr>
          <w:rFonts w:ascii="Times New Roman" w:hAnsi="Times New Roman" w:cs="Times New Roman"/>
          <w:sz w:val="26"/>
          <w:szCs w:val="26"/>
        </w:rPr>
        <w:t>по маршруту межмуниципального сообщения № 235 «Галич - Дмитриевское»;</w:t>
      </w:r>
      <w:r w:rsidR="00AD26F4">
        <w:rPr>
          <w:rFonts w:ascii="Times New Roman" w:hAnsi="Times New Roman" w:cs="Times New Roman"/>
          <w:sz w:val="26"/>
          <w:szCs w:val="26"/>
        </w:rPr>
        <w:t xml:space="preserve"> по маршруту межмуниципального сообщения № 229 «Галич – </w:t>
      </w:r>
      <w:proofErr w:type="spellStart"/>
      <w:r w:rsidR="00AD26F4">
        <w:rPr>
          <w:rFonts w:ascii="Times New Roman" w:hAnsi="Times New Roman" w:cs="Times New Roman"/>
          <w:sz w:val="26"/>
          <w:szCs w:val="26"/>
        </w:rPr>
        <w:t>Фоминское</w:t>
      </w:r>
      <w:proofErr w:type="spellEnd"/>
      <w:r w:rsidR="00AD26F4">
        <w:rPr>
          <w:rFonts w:ascii="Times New Roman" w:hAnsi="Times New Roman" w:cs="Times New Roman"/>
          <w:sz w:val="26"/>
          <w:szCs w:val="26"/>
        </w:rPr>
        <w:t xml:space="preserve"> – Дмитриевское</w:t>
      </w:r>
      <w:r w:rsidR="00966CDC">
        <w:rPr>
          <w:rFonts w:ascii="Times New Roman" w:hAnsi="Times New Roman" w:cs="Times New Roman"/>
          <w:sz w:val="26"/>
          <w:szCs w:val="26"/>
        </w:rPr>
        <w:t xml:space="preserve">; по маршруту межмуниципального сообщения № 228 «Галич – </w:t>
      </w:r>
      <w:proofErr w:type="spellStart"/>
      <w:r w:rsidR="00966CDC">
        <w:rPr>
          <w:rFonts w:ascii="Times New Roman" w:hAnsi="Times New Roman" w:cs="Times New Roman"/>
          <w:sz w:val="26"/>
          <w:szCs w:val="26"/>
        </w:rPr>
        <w:t>Красильниково</w:t>
      </w:r>
      <w:proofErr w:type="spellEnd"/>
      <w:r w:rsidR="00966CDC">
        <w:rPr>
          <w:rFonts w:ascii="Times New Roman" w:hAnsi="Times New Roman" w:cs="Times New Roman"/>
          <w:sz w:val="26"/>
          <w:szCs w:val="26"/>
        </w:rPr>
        <w:t>» в период 1 января 2013 года по настоящее время. Информацию представить с п</w:t>
      </w:r>
      <w:r w:rsidR="00AD26F4">
        <w:rPr>
          <w:rFonts w:ascii="Times New Roman" w:hAnsi="Times New Roman" w:cs="Times New Roman"/>
          <w:sz w:val="26"/>
          <w:szCs w:val="26"/>
        </w:rPr>
        <w:t>одтверждающими документами</w:t>
      </w:r>
      <w:r w:rsidR="00966CDC">
        <w:rPr>
          <w:rFonts w:ascii="Times New Roman" w:hAnsi="Times New Roman" w:cs="Times New Roman"/>
          <w:sz w:val="26"/>
          <w:szCs w:val="26"/>
        </w:rPr>
        <w:t xml:space="preserve"> (представить надлежащим образом заверенные копии обращений в Д</w:t>
      </w:r>
      <w:r w:rsidR="00AD26F4">
        <w:rPr>
          <w:rFonts w:ascii="Times New Roman" w:hAnsi="Times New Roman" w:cs="Times New Roman"/>
          <w:sz w:val="26"/>
          <w:szCs w:val="26"/>
        </w:rPr>
        <w:t>епартамент, а также копии ответов на такие обращения)</w:t>
      </w:r>
      <w:r w:rsidR="00966CDC">
        <w:rPr>
          <w:rFonts w:ascii="Times New Roman" w:hAnsi="Times New Roman" w:cs="Times New Roman"/>
          <w:sz w:val="26"/>
          <w:szCs w:val="26"/>
        </w:rPr>
        <w:t>;</w:t>
      </w:r>
    </w:p>
    <w:p w:rsidR="00935691" w:rsidRDefault="00966CDC" w:rsidP="00935691">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копии обращений</w:t>
      </w:r>
      <w:r w:rsidR="00FC4883">
        <w:rPr>
          <w:rFonts w:ascii="Times New Roman" w:hAnsi="Times New Roman" w:cs="Times New Roman"/>
          <w:sz w:val="26"/>
          <w:szCs w:val="26"/>
        </w:rPr>
        <w:t xml:space="preserve"> индивидуального </w:t>
      </w:r>
      <w:proofErr w:type="spellStart"/>
      <w:r w:rsidR="00FC4883">
        <w:rPr>
          <w:rFonts w:ascii="Times New Roman" w:hAnsi="Times New Roman" w:cs="Times New Roman"/>
          <w:sz w:val="26"/>
          <w:szCs w:val="26"/>
        </w:rPr>
        <w:t>предпринимател</w:t>
      </w:r>
      <w:proofErr w:type="spellEnd"/>
      <w:r>
        <w:rPr>
          <w:rFonts w:ascii="Times New Roman" w:hAnsi="Times New Roman" w:cs="Times New Roman"/>
          <w:sz w:val="26"/>
          <w:szCs w:val="26"/>
        </w:rPr>
        <w:t xml:space="preserve">. направленных в Департамент транспорта и дорожного хозяйства </w:t>
      </w:r>
      <w:r w:rsidRPr="0075609A">
        <w:rPr>
          <w:rFonts w:ascii="Times New Roman" w:hAnsi="Times New Roman" w:cs="Times New Roman"/>
          <w:sz w:val="26"/>
          <w:szCs w:val="26"/>
        </w:rPr>
        <w:t>Костромской области</w:t>
      </w:r>
      <w:r>
        <w:rPr>
          <w:rFonts w:ascii="Times New Roman" w:hAnsi="Times New Roman" w:cs="Times New Roman"/>
          <w:sz w:val="26"/>
          <w:szCs w:val="26"/>
        </w:rPr>
        <w:t xml:space="preserve"> о заключении договоров на временное осуществление перевозок пассажиров и багажа автомобильным транспортом общего пользования по следующим маршрутам</w:t>
      </w:r>
      <w:r w:rsidR="00935691">
        <w:rPr>
          <w:rFonts w:ascii="Times New Roman" w:hAnsi="Times New Roman" w:cs="Times New Roman"/>
          <w:sz w:val="26"/>
          <w:szCs w:val="26"/>
        </w:rPr>
        <w:t xml:space="preserve">: по маршруту межмуниципального сообщения № 235 «Галич - Дмитриевское»; по маршруту межмуниципального сообщения № 229 «Галич – </w:t>
      </w:r>
      <w:proofErr w:type="spellStart"/>
      <w:r w:rsidR="00935691">
        <w:rPr>
          <w:rFonts w:ascii="Times New Roman" w:hAnsi="Times New Roman" w:cs="Times New Roman"/>
          <w:sz w:val="26"/>
          <w:szCs w:val="26"/>
        </w:rPr>
        <w:t>Фоминское</w:t>
      </w:r>
      <w:proofErr w:type="spellEnd"/>
      <w:r w:rsidR="00935691">
        <w:rPr>
          <w:rFonts w:ascii="Times New Roman" w:hAnsi="Times New Roman" w:cs="Times New Roman"/>
          <w:sz w:val="26"/>
          <w:szCs w:val="26"/>
        </w:rPr>
        <w:t xml:space="preserve"> – Дмитриевское;</w:t>
      </w:r>
      <w:proofErr w:type="gramEnd"/>
      <w:r w:rsidR="00935691">
        <w:rPr>
          <w:rFonts w:ascii="Times New Roman" w:hAnsi="Times New Roman" w:cs="Times New Roman"/>
          <w:sz w:val="26"/>
          <w:szCs w:val="26"/>
        </w:rPr>
        <w:t xml:space="preserve"> по маршруту межмуниципального сообщения № 228 «Галич – </w:t>
      </w:r>
      <w:proofErr w:type="spellStart"/>
      <w:r w:rsidR="00935691">
        <w:rPr>
          <w:rFonts w:ascii="Times New Roman" w:hAnsi="Times New Roman" w:cs="Times New Roman"/>
          <w:sz w:val="26"/>
          <w:szCs w:val="26"/>
        </w:rPr>
        <w:t>Красильниково</w:t>
      </w:r>
      <w:proofErr w:type="spellEnd"/>
      <w:r w:rsidR="00935691">
        <w:rPr>
          <w:rFonts w:ascii="Times New Roman" w:hAnsi="Times New Roman" w:cs="Times New Roman"/>
          <w:sz w:val="26"/>
          <w:szCs w:val="26"/>
        </w:rPr>
        <w:t>» в период 1 января 2013 года по 30 декабря 2013 года.</w:t>
      </w:r>
      <w:r w:rsidR="00935691" w:rsidRPr="00935691">
        <w:rPr>
          <w:rFonts w:ascii="Times New Roman" w:hAnsi="Times New Roman" w:cs="Times New Roman"/>
          <w:sz w:val="26"/>
          <w:szCs w:val="26"/>
        </w:rPr>
        <w:t xml:space="preserve"> </w:t>
      </w:r>
      <w:r w:rsidR="00935691">
        <w:rPr>
          <w:rFonts w:ascii="Times New Roman" w:hAnsi="Times New Roman" w:cs="Times New Roman"/>
          <w:sz w:val="26"/>
          <w:szCs w:val="26"/>
        </w:rPr>
        <w:t>Информацию представить с подтверждающими документами (представить надлежащим образом заверенные копии обращений в Департамент, а также копии ответов на такие обращения);</w:t>
      </w:r>
    </w:p>
    <w:p w:rsidR="00935691" w:rsidRDefault="00935691" w:rsidP="0093569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каким образом осуществлялись перевозки пассажиров и багажа по маршруту межмуниципального сообщения № 235 «Галич - Дмитриевское»; по маршруту межмуниципального сообщения № 229 «Галич – </w:t>
      </w:r>
      <w:proofErr w:type="spellStart"/>
      <w:r>
        <w:rPr>
          <w:rFonts w:ascii="Times New Roman" w:hAnsi="Times New Roman" w:cs="Times New Roman"/>
          <w:sz w:val="26"/>
          <w:szCs w:val="26"/>
        </w:rPr>
        <w:t>Фоминское</w:t>
      </w:r>
      <w:proofErr w:type="spellEnd"/>
      <w:r>
        <w:rPr>
          <w:rFonts w:ascii="Times New Roman" w:hAnsi="Times New Roman" w:cs="Times New Roman"/>
          <w:sz w:val="26"/>
          <w:szCs w:val="26"/>
        </w:rPr>
        <w:t xml:space="preserve"> – Дмитриевское; по маршруту межмуниципального сообщения № 228 «Галич – </w:t>
      </w:r>
      <w:proofErr w:type="spellStart"/>
      <w:r>
        <w:rPr>
          <w:rFonts w:ascii="Times New Roman" w:hAnsi="Times New Roman" w:cs="Times New Roman"/>
          <w:sz w:val="26"/>
          <w:szCs w:val="26"/>
        </w:rPr>
        <w:t>Красильниково</w:t>
      </w:r>
      <w:proofErr w:type="spellEnd"/>
      <w:r>
        <w:rPr>
          <w:rFonts w:ascii="Times New Roman" w:hAnsi="Times New Roman" w:cs="Times New Roman"/>
          <w:sz w:val="26"/>
          <w:szCs w:val="26"/>
        </w:rPr>
        <w:t>»  до заключения</w:t>
      </w:r>
      <w:r w:rsidR="0001459A">
        <w:rPr>
          <w:rFonts w:ascii="Times New Roman" w:hAnsi="Times New Roman" w:cs="Times New Roman"/>
          <w:sz w:val="26"/>
          <w:szCs w:val="26"/>
        </w:rPr>
        <w:t xml:space="preserve"> соответствующих договоров</w:t>
      </w:r>
      <w:r>
        <w:rPr>
          <w:rFonts w:ascii="Times New Roman" w:hAnsi="Times New Roman" w:cs="Times New Roman"/>
          <w:sz w:val="26"/>
          <w:szCs w:val="26"/>
        </w:rPr>
        <w:t xml:space="preserve"> с </w:t>
      </w:r>
      <w:r w:rsidR="00FC4883">
        <w:rPr>
          <w:rFonts w:ascii="Times New Roman" w:hAnsi="Times New Roman" w:cs="Times New Roman"/>
          <w:sz w:val="26"/>
          <w:szCs w:val="26"/>
        </w:rPr>
        <w:t>индивидуальным предпринимателем;</w:t>
      </w:r>
    </w:p>
    <w:p w:rsidR="00DF2D31" w:rsidRDefault="00935691" w:rsidP="00DF2D3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DF2D31">
        <w:rPr>
          <w:rFonts w:ascii="Times New Roman" w:hAnsi="Times New Roman" w:cs="Times New Roman"/>
          <w:sz w:val="26"/>
          <w:szCs w:val="26"/>
        </w:rPr>
        <w:t xml:space="preserve"> располагал</w:t>
      </w:r>
      <w:r>
        <w:rPr>
          <w:rFonts w:ascii="Times New Roman" w:hAnsi="Times New Roman" w:cs="Times New Roman"/>
          <w:sz w:val="26"/>
          <w:szCs w:val="26"/>
        </w:rPr>
        <w:t xml:space="preserve"> ли индивидуальный предприниматель Чадаев В.В. на момент заключения договоров</w:t>
      </w:r>
      <w:r w:rsidR="00DF2D31">
        <w:rPr>
          <w:rFonts w:ascii="Times New Roman" w:hAnsi="Times New Roman" w:cs="Times New Roman"/>
          <w:sz w:val="26"/>
          <w:szCs w:val="26"/>
        </w:rPr>
        <w:t xml:space="preserve"> на временное осуществление перевозок пассажиров и багажа автомобильным транспортом общего пользования по маршруту межмуниципального сообщения № 235 «Галич - Дмитриевское»; по маршруту межмуниципального сообщения № 229 «Галич – </w:t>
      </w:r>
      <w:proofErr w:type="spellStart"/>
      <w:r w:rsidR="00DF2D31">
        <w:rPr>
          <w:rFonts w:ascii="Times New Roman" w:hAnsi="Times New Roman" w:cs="Times New Roman"/>
          <w:sz w:val="26"/>
          <w:szCs w:val="26"/>
        </w:rPr>
        <w:t>Фоминское</w:t>
      </w:r>
      <w:proofErr w:type="spellEnd"/>
      <w:r w:rsidR="00DF2D31">
        <w:rPr>
          <w:rFonts w:ascii="Times New Roman" w:hAnsi="Times New Roman" w:cs="Times New Roman"/>
          <w:sz w:val="26"/>
          <w:szCs w:val="26"/>
        </w:rPr>
        <w:t xml:space="preserve"> – Дмитриевское; по маршруту </w:t>
      </w:r>
      <w:r w:rsidR="00DF2D31">
        <w:rPr>
          <w:rFonts w:ascii="Times New Roman" w:hAnsi="Times New Roman" w:cs="Times New Roman"/>
          <w:sz w:val="26"/>
          <w:szCs w:val="26"/>
        </w:rPr>
        <w:lastRenderedPageBreak/>
        <w:t xml:space="preserve">межмуниципального сообщения № 228 «Галич – </w:t>
      </w:r>
      <w:proofErr w:type="spellStart"/>
      <w:r w:rsidR="00DF2D31">
        <w:rPr>
          <w:rFonts w:ascii="Times New Roman" w:hAnsi="Times New Roman" w:cs="Times New Roman"/>
          <w:sz w:val="26"/>
          <w:szCs w:val="26"/>
        </w:rPr>
        <w:t>Красильниково</w:t>
      </w:r>
      <w:proofErr w:type="spellEnd"/>
      <w:r w:rsidR="00DF2D31">
        <w:rPr>
          <w:rFonts w:ascii="Times New Roman" w:hAnsi="Times New Roman" w:cs="Times New Roman"/>
          <w:sz w:val="26"/>
          <w:szCs w:val="26"/>
        </w:rPr>
        <w:t>» соответствующей лицензией, владел ли необходимым количеством маршрутных транспортных средств или предоставил</w:t>
      </w:r>
      <w:r w:rsidR="00835394">
        <w:rPr>
          <w:rFonts w:ascii="Times New Roman" w:hAnsi="Times New Roman" w:cs="Times New Roman"/>
          <w:sz w:val="26"/>
          <w:szCs w:val="26"/>
        </w:rPr>
        <w:t xml:space="preserve"> ли</w:t>
      </w:r>
      <w:r w:rsidR="00DF2D31">
        <w:rPr>
          <w:rFonts w:ascii="Times New Roman" w:hAnsi="Times New Roman" w:cs="Times New Roman"/>
          <w:sz w:val="26"/>
          <w:szCs w:val="26"/>
        </w:rPr>
        <w:t xml:space="preserve"> соответствующие документы, подтверждающие возможность приобретения и использования на праве собственности либо ином законном праве маршрутных транспортных средств. Информацию представить с подтверждающими документами;</w:t>
      </w:r>
    </w:p>
    <w:p w:rsidR="00DF2D31" w:rsidRDefault="00DF2D31" w:rsidP="00DF2D31">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была ли опубликована информация о планируемом заключении договоров на временное осуществление перевозок пассажиров и багажа автомобильным транспортом общего пользования по маршруту межмуниципального сообщения № 235 «Галич - Дмитриевское»; по маршруту межмуниципального сообщения № 229 «Галич – </w:t>
      </w:r>
      <w:proofErr w:type="spellStart"/>
      <w:r>
        <w:rPr>
          <w:rFonts w:ascii="Times New Roman" w:hAnsi="Times New Roman" w:cs="Times New Roman"/>
          <w:sz w:val="26"/>
          <w:szCs w:val="26"/>
        </w:rPr>
        <w:t>Фоминское</w:t>
      </w:r>
      <w:proofErr w:type="spellEnd"/>
      <w:r>
        <w:rPr>
          <w:rFonts w:ascii="Times New Roman" w:hAnsi="Times New Roman" w:cs="Times New Roman"/>
          <w:sz w:val="26"/>
          <w:szCs w:val="26"/>
        </w:rPr>
        <w:t xml:space="preserve"> – Дмитриевское; по маршруту межмуниципального сообщения № 228 «Галич – </w:t>
      </w:r>
      <w:proofErr w:type="spellStart"/>
      <w:r>
        <w:rPr>
          <w:rFonts w:ascii="Times New Roman" w:hAnsi="Times New Roman" w:cs="Times New Roman"/>
          <w:sz w:val="26"/>
          <w:szCs w:val="26"/>
        </w:rPr>
        <w:t>Красильниково</w:t>
      </w:r>
      <w:proofErr w:type="spellEnd"/>
      <w:r>
        <w:rPr>
          <w:rFonts w:ascii="Times New Roman" w:hAnsi="Times New Roman" w:cs="Times New Roman"/>
          <w:sz w:val="26"/>
          <w:szCs w:val="26"/>
        </w:rPr>
        <w:t>» в соответствующих средствах массовой информации и на официальном сайте Департамента</w:t>
      </w:r>
      <w:r w:rsidR="0001459A">
        <w:rPr>
          <w:rFonts w:ascii="Times New Roman" w:hAnsi="Times New Roman" w:cs="Times New Roman"/>
          <w:sz w:val="26"/>
          <w:szCs w:val="26"/>
        </w:rPr>
        <w:t>.</w:t>
      </w:r>
      <w:proofErr w:type="gramEnd"/>
      <w:r w:rsidR="0001459A">
        <w:rPr>
          <w:rFonts w:ascii="Times New Roman" w:hAnsi="Times New Roman" w:cs="Times New Roman"/>
          <w:sz w:val="26"/>
          <w:szCs w:val="26"/>
        </w:rPr>
        <w:t xml:space="preserve"> Информацию представить</w:t>
      </w:r>
      <w:r>
        <w:rPr>
          <w:rFonts w:ascii="Times New Roman" w:hAnsi="Times New Roman" w:cs="Times New Roman"/>
          <w:sz w:val="26"/>
          <w:szCs w:val="26"/>
        </w:rPr>
        <w:t xml:space="preserve"> с подтверждающими документами;</w:t>
      </w:r>
    </w:p>
    <w:p w:rsidR="00D47C6E" w:rsidRDefault="00DF2D31" w:rsidP="00D47C6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принимались ли Департаментом меры </w:t>
      </w:r>
      <w:r w:rsidR="00D47C6E">
        <w:rPr>
          <w:rFonts w:ascii="Times New Roman" w:hAnsi="Times New Roman" w:cs="Times New Roman"/>
          <w:sz w:val="26"/>
          <w:szCs w:val="26"/>
        </w:rPr>
        <w:t xml:space="preserve">направленные на проведение конкурсных процедур после заключения следующих договоров: договора № 81/13в от 27 июня 2013 года на временное осуществление перевозок пассажиров и багажа автомобильным транспортом общего пользования по маршруту межмуниципального сообщения № 235 «Галич - Дмитриевское»; договора № 112/13в от 31 июля 2013 года на временное осуществление перевозок пассажиров и багажа автомобильным транспортом общего пользования по маршруту межмуниципального сообщения № 229 «Галич – </w:t>
      </w:r>
      <w:proofErr w:type="spellStart"/>
      <w:r w:rsidR="00D47C6E">
        <w:rPr>
          <w:rFonts w:ascii="Times New Roman" w:hAnsi="Times New Roman" w:cs="Times New Roman"/>
          <w:sz w:val="26"/>
          <w:szCs w:val="26"/>
        </w:rPr>
        <w:t>Фоминское</w:t>
      </w:r>
      <w:proofErr w:type="spellEnd"/>
      <w:r w:rsidR="00D47C6E">
        <w:rPr>
          <w:rFonts w:ascii="Times New Roman" w:hAnsi="Times New Roman" w:cs="Times New Roman"/>
          <w:sz w:val="26"/>
          <w:szCs w:val="26"/>
        </w:rPr>
        <w:t xml:space="preserve"> – Дмитриевское; </w:t>
      </w:r>
      <w:proofErr w:type="gramStart"/>
      <w:r w:rsidR="00D47C6E">
        <w:rPr>
          <w:rFonts w:ascii="Times New Roman" w:hAnsi="Times New Roman" w:cs="Times New Roman"/>
          <w:sz w:val="26"/>
          <w:szCs w:val="26"/>
        </w:rPr>
        <w:t xml:space="preserve">договора № 107/13в от 31 июля 2013 года на временное осуществление перевозок пассажиров и багажа автомобильным транспортом общего пользования по маршруту межмуниципального сообщения № 228 «Галич – </w:t>
      </w:r>
      <w:proofErr w:type="spellStart"/>
      <w:r w:rsidR="00D47C6E">
        <w:rPr>
          <w:rFonts w:ascii="Times New Roman" w:hAnsi="Times New Roman" w:cs="Times New Roman"/>
          <w:sz w:val="26"/>
          <w:szCs w:val="26"/>
        </w:rPr>
        <w:t>Красильниково</w:t>
      </w:r>
      <w:proofErr w:type="spellEnd"/>
      <w:r w:rsidR="00D47C6E">
        <w:rPr>
          <w:rFonts w:ascii="Times New Roman" w:hAnsi="Times New Roman" w:cs="Times New Roman"/>
          <w:sz w:val="26"/>
          <w:szCs w:val="26"/>
        </w:rPr>
        <w:t xml:space="preserve">» </w:t>
      </w:r>
      <w:r>
        <w:rPr>
          <w:rFonts w:ascii="Times New Roman" w:hAnsi="Times New Roman" w:cs="Times New Roman"/>
          <w:sz w:val="26"/>
          <w:szCs w:val="26"/>
        </w:rPr>
        <w:t>для создания равной возможности хозяйствующим субъектам</w:t>
      </w:r>
      <w:r w:rsidR="00D47C6E">
        <w:rPr>
          <w:rFonts w:ascii="Times New Roman" w:hAnsi="Times New Roman" w:cs="Times New Roman"/>
          <w:sz w:val="26"/>
          <w:szCs w:val="26"/>
        </w:rPr>
        <w:t>,</w:t>
      </w:r>
      <w:r>
        <w:rPr>
          <w:rFonts w:ascii="Times New Roman" w:hAnsi="Times New Roman" w:cs="Times New Roman"/>
          <w:sz w:val="26"/>
          <w:szCs w:val="26"/>
        </w:rPr>
        <w:t xml:space="preserve"> занимающимся деятельностью на рынке перевозок пассажиров и багажа</w:t>
      </w:r>
      <w:r w:rsidR="00D47C6E">
        <w:rPr>
          <w:rFonts w:ascii="Times New Roman" w:hAnsi="Times New Roman" w:cs="Times New Roman"/>
          <w:sz w:val="26"/>
          <w:szCs w:val="26"/>
        </w:rPr>
        <w:t xml:space="preserve"> побороться за заключение  договор</w:t>
      </w:r>
      <w:r w:rsidR="006A77DA">
        <w:rPr>
          <w:rFonts w:ascii="Times New Roman" w:hAnsi="Times New Roman" w:cs="Times New Roman"/>
          <w:sz w:val="26"/>
          <w:szCs w:val="26"/>
        </w:rPr>
        <w:t>ов</w:t>
      </w:r>
      <w:r w:rsidR="00D47C6E">
        <w:rPr>
          <w:rFonts w:ascii="Times New Roman" w:hAnsi="Times New Roman" w:cs="Times New Roman"/>
          <w:sz w:val="26"/>
          <w:szCs w:val="26"/>
        </w:rPr>
        <w:t xml:space="preserve"> на обеспечение осуществления регулярных перевозок пассажиров и багажа</w:t>
      </w:r>
      <w:r w:rsidR="00E83701">
        <w:rPr>
          <w:rFonts w:ascii="Times New Roman" w:hAnsi="Times New Roman" w:cs="Times New Roman"/>
          <w:sz w:val="26"/>
          <w:szCs w:val="26"/>
        </w:rPr>
        <w:t xml:space="preserve"> по вышеназванным маршрутам;</w:t>
      </w:r>
      <w:proofErr w:type="gramEnd"/>
    </w:p>
    <w:p w:rsidR="00E83701" w:rsidRDefault="00E83701" w:rsidP="00D47C6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A77DA">
        <w:rPr>
          <w:rFonts w:ascii="Times New Roman" w:hAnsi="Times New Roman" w:cs="Times New Roman"/>
          <w:sz w:val="26"/>
          <w:szCs w:val="26"/>
        </w:rPr>
        <w:t>какие хозяйствующие субъекты (индивидуальные предприниматели и организации) осуществляют деятельность на территории Костромской области в сфере осуществления перевозок пассажиров и багажа автомобильным транспортом общего пользования.</w:t>
      </w:r>
    </w:p>
    <w:p w:rsidR="006A77DA" w:rsidRDefault="006A77DA" w:rsidP="00D47C6E">
      <w:pPr>
        <w:autoSpaceDE w:val="0"/>
        <w:autoSpaceDN w:val="0"/>
        <w:adjustRightInd w:val="0"/>
        <w:spacing w:after="0" w:line="240" w:lineRule="auto"/>
        <w:ind w:firstLine="540"/>
        <w:jc w:val="both"/>
        <w:rPr>
          <w:rFonts w:ascii="Times New Roman" w:hAnsi="Times New Roman" w:cs="Times New Roman"/>
          <w:sz w:val="26"/>
          <w:szCs w:val="26"/>
        </w:rPr>
      </w:pPr>
    </w:p>
    <w:p w:rsidR="006A77DA" w:rsidRDefault="006A77DA" w:rsidP="006A77DA">
      <w:pPr>
        <w:autoSpaceDE w:val="0"/>
        <w:autoSpaceDN w:val="0"/>
        <w:adjustRightInd w:val="0"/>
        <w:spacing w:after="0" w:line="240" w:lineRule="auto"/>
        <w:ind w:firstLine="709"/>
        <w:jc w:val="both"/>
        <w:rPr>
          <w:rFonts w:ascii="Times New Roman" w:eastAsia="Calibri" w:hAnsi="Times New Roman" w:cs="Times New Roman"/>
          <w:b/>
        </w:rPr>
      </w:pPr>
      <w:r w:rsidRPr="00D14F9B">
        <w:rPr>
          <w:rFonts w:ascii="Times New Roman" w:eastAsia="Calibri" w:hAnsi="Times New Roman" w:cs="Times New Roman"/>
          <w:b/>
          <w:sz w:val="26"/>
          <w:szCs w:val="26"/>
        </w:rPr>
        <w:t>Запрашиваемую информацию необходимо представить с правовым обоснованием и подтверждающими документами</w:t>
      </w:r>
      <w:r w:rsidRPr="00D14F9B">
        <w:rPr>
          <w:rFonts w:ascii="Times New Roman" w:eastAsia="Calibri" w:hAnsi="Times New Roman" w:cs="Times New Roman"/>
          <w:b/>
        </w:rPr>
        <w:t>.</w:t>
      </w:r>
    </w:p>
    <w:p w:rsidR="006A77DA" w:rsidRPr="002B0884" w:rsidRDefault="006A77DA" w:rsidP="006A77DA">
      <w:pPr>
        <w:autoSpaceDE w:val="0"/>
        <w:autoSpaceDN w:val="0"/>
        <w:adjustRightInd w:val="0"/>
        <w:spacing w:after="0" w:line="240" w:lineRule="auto"/>
        <w:ind w:firstLine="709"/>
        <w:jc w:val="both"/>
        <w:rPr>
          <w:rFonts w:ascii="Times New Roman" w:eastAsia="Calibri" w:hAnsi="Times New Roman" w:cs="Times New Roman"/>
          <w:b/>
        </w:rPr>
      </w:pPr>
    </w:p>
    <w:p w:rsidR="006A77DA" w:rsidRDefault="006A77DA" w:rsidP="006A77DA">
      <w:pPr>
        <w:autoSpaceDE w:val="0"/>
        <w:autoSpaceDN w:val="0"/>
        <w:adjustRightInd w:val="0"/>
        <w:spacing w:after="0" w:line="240" w:lineRule="auto"/>
        <w:ind w:firstLine="540"/>
        <w:jc w:val="both"/>
        <w:rPr>
          <w:rFonts w:ascii="Times New Roman" w:hAnsi="Times New Roman" w:cs="Times New Roman"/>
          <w:sz w:val="26"/>
          <w:szCs w:val="26"/>
        </w:rPr>
      </w:pPr>
      <w:r w:rsidRPr="004E23A9">
        <w:rPr>
          <w:rFonts w:ascii="Times New Roman" w:eastAsia="SimSun" w:hAnsi="Times New Roman" w:cs="Tahoma"/>
          <w:kern w:val="1"/>
          <w:sz w:val="26"/>
          <w:szCs w:val="28"/>
          <w:lang w:eastAsia="hi-IN" w:bidi="hi-IN"/>
        </w:rPr>
        <w:t xml:space="preserve"> </w:t>
      </w:r>
      <w:proofErr w:type="gramStart"/>
      <w:r>
        <w:rPr>
          <w:rFonts w:ascii="Times New Roman" w:eastAsia="SimSun" w:hAnsi="Times New Roman" w:cs="Tahoma"/>
          <w:kern w:val="1"/>
          <w:sz w:val="26"/>
          <w:szCs w:val="28"/>
          <w:lang w:eastAsia="hi-IN" w:bidi="hi-IN"/>
        </w:rPr>
        <w:t>В соответствии с частью 1 статьи 25 Федерального закона «О защите конкуренции» от 26.07.2006 года № 135-ФЗ «</w:t>
      </w:r>
      <w:r>
        <w:rPr>
          <w:rFonts w:ascii="Times New Roman" w:hAnsi="Times New Roman" w:cs="Times New Roman"/>
          <w:sz w:val="26"/>
          <w:szCs w:val="26"/>
        </w:rPr>
        <w:t>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w:t>
      </w:r>
      <w:r>
        <w:rPr>
          <w:rFonts w:ascii="Times New Roman" w:hAnsi="Times New Roman" w:cs="Times New Roman"/>
          <w:sz w:val="26"/>
          <w:szCs w:val="26"/>
        </w:rPr>
        <w:lastRenderedPageBreak/>
        <w:t xml:space="preserve">устной форме (в том числе информацию, составляющую коммерческую, служебную, иную охраняемую законом </w:t>
      </w:r>
      <w:hyperlink r:id="rId5" w:history="1">
        <w:r w:rsidRPr="004E23A9">
          <w:rPr>
            <w:rFonts w:ascii="Times New Roman" w:hAnsi="Times New Roman" w:cs="Times New Roman"/>
            <w:sz w:val="26"/>
            <w:szCs w:val="26"/>
          </w:rPr>
          <w:t>тайну</w:t>
        </w:r>
      </w:hyperlink>
      <w:r>
        <w:rPr>
          <w:rFonts w:ascii="Times New Roman" w:hAnsi="Times New Roman" w:cs="Times New Roman"/>
          <w:sz w:val="26"/>
          <w:szCs w:val="26"/>
        </w:rPr>
        <w:t>), включая акты, договоры</w:t>
      </w:r>
      <w:proofErr w:type="gramEnd"/>
      <w:r>
        <w:rPr>
          <w:rFonts w:ascii="Times New Roman" w:hAnsi="Times New Roman" w:cs="Times New Roman"/>
          <w:sz w:val="26"/>
          <w:szCs w:val="26"/>
        </w:rPr>
        <w:t>, справки, деловую корреспонденцию, иные документы и материалы, выполненные в форме цифровой записи или в форме записи на электронных носителях.</w:t>
      </w:r>
    </w:p>
    <w:p w:rsidR="00935691" w:rsidRPr="0075609A" w:rsidRDefault="00935691" w:rsidP="006A77DA">
      <w:pPr>
        <w:spacing w:after="0" w:line="240" w:lineRule="auto"/>
        <w:jc w:val="both"/>
        <w:rPr>
          <w:rFonts w:ascii="Times New Roman" w:eastAsia="Times New Roman" w:hAnsi="Times New Roman" w:cs="Times New Roman"/>
          <w:sz w:val="26"/>
          <w:szCs w:val="26"/>
          <w:lang w:bidi="en-US"/>
        </w:rPr>
      </w:pPr>
    </w:p>
    <w:p w:rsidR="00EF1C9A" w:rsidRPr="0075609A" w:rsidRDefault="00EF1C9A" w:rsidP="00EF1C9A">
      <w:pPr>
        <w:widowControl w:val="0"/>
        <w:suppressAutoHyphens/>
        <w:spacing w:after="0" w:line="240" w:lineRule="auto"/>
        <w:ind w:firstLine="709"/>
        <w:jc w:val="both"/>
        <w:rPr>
          <w:rFonts w:ascii="Times New Roman" w:eastAsia="SimSun" w:hAnsi="Times New Roman" w:cs="Times New Roman"/>
          <w:kern w:val="1"/>
          <w:sz w:val="26"/>
          <w:szCs w:val="26"/>
          <w:lang w:eastAsia="hi-IN" w:bidi="hi-IN"/>
        </w:rPr>
      </w:pPr>
      <w:r w:rsidRPr="0075609A">
        <w:rPr>
          <w:rFonts w:ascii="Times New Roman" w:eastAsia="SimSun" w:hAnsi="Times New Roman" w:cs="Times New Roman"/>
          <w:kern w:val="1"/>
          <w:sz w:val="26"/>
          <w:szCs w:val="26"/>
          <w:lang w:eastAsia="ar-SA" w:bidi="hi-IN"/>
        </w:rPr>
        <w:t>Я</w:t>
      </w:r>
      <w:r w:rsidRPr="0075609A">
        <w:rPr>
          <w:rFonts w:ascii="Times New Roman" w:eastAsia="SimSun" w:hAnsi="Times New Roman" w:cs="Times New Roman"/>
          <w:kern w:val="1"/>
          <w:sz w:val="26"/>
          <w:szCs w:val="26"/>
          <w:lang w:eastAsia="hi-IN" w:bidi="hi-IN"/>
        </w:rPr>
        <w:t xml:space="preserve">вка сторон по делу (в том числе лиц, привлеченных в качестве заинтересованных) или их представителей с доверенностями на участие в рассмотрении дела </w:t>
      </w:r>
      <w:r w:rsidRPr="0075609A">
        <w:rPr>
          <w:rFonts w:ascii="Times New Roman" w:eastAsia="SimSun" w:hAnsi="Times New Roman" w:cs="Times New Roman"/>
          <w:b/>
          <w:bCs/>
          <w:kern w:val="1"/>
          <w:sz w:val="26"/>
          <w:szCs w:val="26"/>
          <w:lang w:eastAsia="hi-IN" w:bidi="hi-IN"/>
        </w:rPr>
        <w:t>обязательна</w:t>
      </w:r>
      <w:r w:rsidRPr="0075609A">
        <w:rPr>
          <w:rFonts w:ascii="Times New Roman" w:eastAsia="SimSun" w:hAnsi="Times New Roman" w:cs="Times New Roman"/>
          <w:kern w:val="1"/>
          <w:sz w:val="26"/>
          <w:szCs w:val="26"/>
          <w:lang w:eastAsia="hi-IN" w:bidi="hi-IN"/>
        </w:rPr>
        <w:t>.</w:t>
      </w:r>
    </w:p>
    <w:p w:rsidR="00EF1C9A" w:rsidRPr="0075609A" w:rsidRDefault="00EF1C9A" w:rsidP="00EF1C9A">
      <w:pPr>
        <w:widowControl w:val="0"/>
        <w:suppressAutoHyphens/>
        <w:spacing w:after="0" w:line="480" w:lineRule="auto"/>
        <w:ind w:firstLine="709"/>
        <w:jc w:val="both"/>
        <w:rPr>
          <w:rFonts w:ascii="Times New Roman" w:eastAsia="SimSun" w:hAnsi="Times New Roman" w:cs="Tahoma"/>
          <w:b/>
          <w:bCs/>
          <w:kern w:val="1"/>
          <w:sz w:val="26"/>
          <w:szCs w:val="26"/>
          <w:lang w:eastAsia="hi-IN" w:bidi="hi-IN"/>
        </w:rPr>
      </w:pPr>
    </w:p>
    <w:p w:rsidR="00EF1C9A" w:rsidRPr="0075609A" w:rsidRDefault="00EF1C9A" w:rsidP="006A77DA">
      <w:pPr>
        <w:widowControl w:val="0"/>
        <w:suppressAutoHyphens/>
        <w:spacing w:after="0" w:line="360" w:lineRule="auto"/>
        <w:jc w:val="both"/>
        <w:rPr>
          <w:rFonts w:ascii="Times New Roman" w:eastAsia="SimSun" w:hAnsi="Times New Roman" w:cs="Tahoma"/>
          <w:b/>
          <w:kern w:val="1"/>
          <w:sz w:val="26"/>
          <w:szCs w:val="26"/>
          <w:lang w:eastAsia="hi-IN" w:bidi="hi-IN"/>
        </w:rPr>
      </w:pPr>
      <w:r w:rsidRPr="0075609A">
        <w:rPr>
          <w:rFonts w:ascii="Times New Roman" w:eastAsia="SimSun" w:hAnsi="Times New Roman" w:cs="Tahoma"/>
          <w:b/>
          <w:bCs/>
          <w:kern w:val="1"/>
          <w:sz w:val="26"/>
          <w:szCs w:val="26"/>
          <w:lang w:eastAsia="hi-IN" w:bidi="hi-IN"/>
        </w:rPr>
        <w:t>Пре</w:t>
      </w:r>
      <w:r w:rsidRPr="0075609A">
        <w:rPr>
          <w:rFonts w:ascii="Times New Roman" w:eastAsia="SimSun" w:hAnsi="Times New Roman" w:cs="Tahoma"/>
          <w:b/>
          <w:kern w:val="1"/>
          <w:sz w:val="26"/>
          <w:szCs w:val="26"/>
          <w:lang w:eastAsia="hi-IN" w:bidi="hi-IN"/>
        </w:rPr>
        <w:t xml:space="preserve">дседатель Комиссии                                                                    </w:t>
      </w:r>
      <w:r w:rsidR="006A77DA">
        <w:rPr>
          <w:rFonts w:ascii="Times New Roman" w:eastAsia="SimSun" w:hAnsi="Times New Roman" w:cs="Tahoma"/>
          <w:b/>
          <w:kern w:val="1"/>
          <w:sz w:val="26"/>
          <w:szCs w:val="26"/>
          <w:lang w:eastAsia="hi-IN" w:bidi="hi-IN"/>
        </w:rPr>
        <w:t xml:space="preserve">          </w:t>
      </w:r>
      <w:r w:rsidRPr="0075609A">
        <w:rPr>
          <w:rFonts w:ascii="Times New Roman" w:eastAsia="SimSun" w:hAnsi="Times New Roman" w:cs="Tahoma"/>
          <w:b/>
          <w:kern w:val="1"/>
          <w:sz w:val="26"/>
          <w:szCs w:val="26"/>
          <w:lang w:eastAsia="hi-IN" w:bidi="hi-IN"/>
        </w:rPr>
        <w:t xml:space="preserve"> </w:t>
      </w:r>
      <w:r>
        <w:rPr>
          <w:rFonts w:ascii="Times New Roman" w:eastAsia="SimSun" w:hAnsi="Times New Roman" w:cs="Tahoma"/>
          <w:b/>
          <w:kern w:val="1"/>
          <w:sz w:val="26"/>
          <w:szCs w:val="26"/>
          <w:lang w:eastAsia="hi-IN" w:bidi="hi-IN"/>
        </w:rPr>
        <w:t xml:space="preserve"> М.В. Радаева</w:t>
      </w:r>
    </w:p>
    <w:sectPr w:rsidR="00EF1C9A" w:rsidRPr="0075609A" w:rsidSect="00966713">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5CBF"/>
    <w:rsid w:val="00005CBF"/>
    <w:rsid w:val="0001459A"/>
    <w:rsid w:val="000E1EB4"/>
    <w:rsid w:val="00371C71"/>
    <w:rsid w:val="00386A03"/>
    <w:rsid w:val="006A77DA"/>
    <w:rsid w:val="00835394"/>
    <w:rsid w:val="00876399"/>
    <w:rsid w:val="008E7002"/>
    <w:rsid w:val="00930C82"/>
    <w:rsid w:val="00934B05"/>
    <w:rsid w:val="00935691"/>
    <w:rsid w:val="00966713"/>
    <w:rsid w:val="00966CDC"/>
    <w:rsid w:val="009C286E"/>
    <w:rsid w:val="009F700E"/>
    <w:rsid w:val="00A66F88"/>
    <w:rsid w:val="00AD26F4"/>
    <w:rsid w:val="00BA7869"/>
    <w:rsid w:val="00C53BA7"/>
    <w:rsid w:val="00D47C6E"/>
    <w:rsid w:val="00DF2D31"/>
    <w:rsid w:val="00E83701"/>
    <w:rsid w:val="00EF1C9A"/>
    <w:rsid w:val="00F1469A"/>
    <w:rsid w:val="00F31EB8"/>
    <w:rsid w:val="00FC4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71"/>
    <w:pPr>
      <w:ind w:left="720"/>
      <w:contextualSpacing/>
    </w:pPr>
  </w:style>
  <w:style w:type="paragraph" w:styleId="a4">
    <w:name w:val="Balloon Text"/>
    <w:basedOn w:val="a"/>
    <w:link w:val="a5"/>
    <w:uiPriority w:val="99"/>
    <w:semiHidden/>
    <w:unhideWhenUsed/>
    <w:rsid w:val="00876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71"/>
    <w:pPr>
      <w:ind w:left="720"/>
      <w:contextualSpacing/>
    </w:pPr>
  </w:style>
  <w:style w:type="paragraph" w:styleId="a4">
    <w:name w:val="Balloon Text"/>
    <w:basedOn w:val="a"/>
    <w:link w:val="a5"/>
    <w:uiPriority w:val="99"/>
    <w:semiHidden/>
    <w:unhideWhenUsed/>
    <w:rsid w:val="008763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6FBC0F3314C28D99C71E9B42371C24969E48FC84927F7B1A4592ADDM1kB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Андрей</cp:lastModifiedBy>
  <cp:revision>11</cp:revision>
  <cp:lastPrinted>2014-04-21T04:46:00Z</cp:lastPrinted>
  <dcterms:created xsi:type="dcterms:W3CDTF">2014-04-08T04:56:00Z</dcterms:created>
  <dcterms:modified xsi:type="dcterms:W3CDTF">2014-06-04T09:44:00Z</dcterms:modified>
</cp:coreProperties>
</file>