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962"/>
        <w:tblOverlap w:val="never"/>
        <w:tblW w:w="14219" w:type="dxa"/>
        <w:tblLayout w:type="fixed"/>
        <w:tblLook w:val="0000"/>
      </w:tblPr>
      <w:tblGrid>
        <w:gridCol w:w="4967"/>
        <w:gridCol w:w="4626"/>
        <w:gridCol w:w="4626"/>
      </w:tblGrid>
      <w:tr w:rsidR="00E16965" w:rsidRPr="00E16965" w:rsidTr="00447F75">
        <w:trPr>
          <w:trHeight w:val="4820"/>
        </w:trPr>
        <w:tc>
          <w:tcPr>
            <w:tcW w:w="4967" w:type="dxa"/>
            <w:shd w:val="clear" w:color="auto" w:fill="auto"/>
          </w:tcPr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Courier New" w:eastAsia="SimSun" w:hAnsi="Courier New" w:cs="Courier New"/>
                <w:noProof/>
                <w:kern w:val="1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-638175</wp:posOffset>
                  </wp:positionV>
                  <wp:extent cx="467360" cy="553085"/>
                  <wp:effectExtent l="0" t="0" r="889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53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6965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ФЕДЕРАЛЬНАЯ</w:t>
            </w:r>
            <w:r w:rsidRPr="00E16965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br/>
              <w:t>АНТИМОНОПОЛЬНАЯ СЛУЖБА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УПРАВЛЕНИЕ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Федеральной антимонопольной службы                                                                  по Костромской области</w:t>
            </w:r>
          </w:p>
          <w:p w:rsidR="00E16965" w:rsidRPr="00E16965" w:rsidRDefault="00E16965" w:rsidP="00E1696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6"/>
                <w:szCs w:val="24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ул. Калиновская, 38, г. Кострома, 156013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тел. (4942) 35-67-48, факс (4942) 35-67-48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val="en-US"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val="en-US" w:eastAsia="hi-IN" w:bidi="hi-IN"/>
              </w:rPr>
              <w:t>e-mail: to44@fas.gov.ru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_______________  №  ________________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E1696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 №____________ от  _______________</w:t>
            </w:r>
          </w:p>
          <w:p w:rsidR="00E16965" w:rsidRPr="00E16965" w:rsidRDefault="00E16965" w:rsidP="00E169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4626" w:type="dxa"/>
          </w:tcPr>
          <w:p w:rsidR="00E16965" w:rsidRPr="00E16965" w:rsidRDefault="00E16965" w:rsidP="00E16965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snapToGrid w:val="0"/>
              <w:spacing w:after="0" w:line="240" w:lineRule="auto"/>
              <w:ind w:right="-3"/>
              <w:rPr>
                <w:rFonts w:ascii="Times New Roman" w:eastAsia="SimSun" w:hAnsi="Times New Roman" w:cs="Tahoma"/>
                <w:kern w:val="1"/>
                <w:sz w:val="26"/>
                <w:szCs w:val="26"/>
                <w:lang w:eastAsia="hi-IN" w:bidi="hi-IN"/>
              </w:rPr>
            </w:pPr>
          </w:p>
          <w:p w:rsidR="00E16965" w:rsidRDefault="00E16965" w:rsidP="00E16965">
            <w:pPr>
              <w:widowControl w:val="0"/>
              <w:suppressAutoHyphens/>
              <w:snapToGrid w:val="0"/>
              <w:spacing w:after="0" w:line="240" w:lineRule="auto"/>
              <w:ind w:left="136" w:right="-3"/>
              <w:jc w:val="center"/>
              <w:rPr>
                <w:rFonts w:ascii="Times New Roman" w:eastAsia="SimSun" w:hAnsi="Times New Roman" w:cs="Tahoma"/>
                <w:kern w:val="1"/>
                <w:lang w:eastAsia="hi-IN" w:bidi="hi-IN"/>
              </w:rPr>
            </w:pPr>
          </w:p>
          <w:p w:rsidR="00E16965" w:rsidRDefault="00E16965" w:rsidP="00E16965">
            <w:pPr>
              <w:widowControl w:val="0"/>
              <w:suppressAutoHyphens/>
              <w:snapToGrid w:val="0"/>
              <w:spacing w:after="0" w:line="240" w:lineRule="auto"/>
              <w:ind w:left="136" w:right="-3"/>
              <w:jc w:val="center"/>
              <w:rPr>
                <w:rFonts w:ascii="Times New Roman" w:eastAsia="SimSun" w:hAnsi="Times New Roman" w:cs="Tahoma"/>
                <w:kern w:val="1"/>
                <w:lang w:eastAsia="hi-IN" w:bidi="hi-IN"/>
              </w:rPr>
            </w:pPr>
          </w:p>
          <w:p w:rsidR="00E16965" w:rsidRDefault="00E16965" w:rsidP="00E16965">
            <w:pPr>
              <w:widowControl w:val="0"/>
              <w:suppressAutoHyphens/>
              <w:snapToGrid w:val="0"/>
              <w:spacing w:after="0" w:line="240" w:lineRule="auto"/>
              <w:ind w:left="136" w:right="-3"/>
              <w:jc w:val="center"/>
              <w:rPr>
                <w:rFonts w:ascii="Times New Roman" w:eastAsia="SimSun" w:hAnsi="Times New Roman" w:cs="Tahoma"/>
                <w:kern w:val="1"/>
                <w:lang w:eastAsia="hi-IN" w:bidi="hi-IN"/>
              </w:rPr>
            </w:pPr>
          </w:p>
          <w:p w:rsidR="00E16965" w:rsidRPr="00E16965" w:rsidRDefault="00E16965" w:rsidP="00C26F98">
            <w:pPr>
              <w:widowControl w:val="0"/>
              <w:suppressAutoHyphens/>
              <w:snapToGrid w:val="0"/>
              <w:spacing w:after="0" w:line="240" w:lineRule="auto"/>
              <w:ind w:left="136" w:right="-3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6"/>
                <w:lang w:eastAsia="ar-SA"/>
              </w:rPr>
            </w:pPr>
          </w:p>
        </w:tc>
        <w:tc>
          <w:tcPr>
            <w:tcW w:w="4626" w:type="dxa"/>
            <w:shd w:val="clear" w:color="auto" w:fill="auto"/>
          </w:tcPr>
          <w:p w:rsidR="00E16965" w:rsidRPr="00E16965" w:rsidRDefault="00E16965" w:rsidP="00E16965">
            <w:pPr>
              <w:widowControl w:val="0"/>
              <w:suppressAutoHyphens/>
              <w:snapToGrid w:val="0"/>
              <w:spacing w:after="240" w:line="240" w:lineRule="auto"/>
              <w:ind w:left="78" w:right="-3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snapToGrid w:val="0"/>
              <w:spacing w:after="240" w:line="240" w:lineRule="auto"/>
              <w:ind w:left="78" w:right="-3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snapToGrid w:val="0"/>
              <w:spacing w:after="0" w:line="240" w:lineRule="auto"/>
              <w:ind w:left="78" w:right="-3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snapToGrid w:val="0"/>
              <w:spacing w:after="240" w:line="240" w:lineRule="auto"/>
              <w:ind w:right="-3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  <w:p w:rsidR="00E16965" w:rsidRPr="00E16965" w:rsidRDefault="00E16965" w:rsidP="00E16965">
            <w:pPr>
              <w:widowControl w:val="0"/>
              <w:suppressAutoHyphens/>
              <w:snapToGrid w:val="0"/>
              <w:spacing w:after="240" w:line="240" w:lineRule="auto"/>
              <w:ind w:right="-3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E16965" w:rsidRPr="00E16965" w:rsidRDefault="00E16965" w:rsidP="00447F75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</w:p>
    <w:p w:rsidR="00E16965" w:rsidRPr="00E16965" w:rsidRDefault="00E16965" w:rsidP="00E169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ОПРЕДЕЛЕНИЕ</w:t>
      </w:r>
    </w:p>
    <w:p w:rsidR="00E16965" w:rsidRPr="00E16965" w:rsidRDefault="00E16965" w:rsidP="00E169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о назначении дела </w:t>
      </w:r>
      <w:r w:rsidR="0044455C" w:rsidRPr="0044455C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№ </w:t>
      </w:r>
      <w:r w:rsidR="0044455C" w:rsidRPr="0044455C">
        <w:rPr>
          <w:rFonts w:ascii="Times New Roman" w:hAnsi="Times New Roman" w:cs="Times New Roman"/>
          <w:b/>
          <w:sz w:val="26"/>
          <w:szCs w:val="26"/>
        </w:rPr>
        <w:t>04-53/1237</w:t>
      </w:r>
      <w:r w:rsidR="0044455C" w:rsidRPr="0044455C">
        <w:rPr>
          <w:rFonts w:ascii="Times New Roman" w:hAnsi="Times New Roman" w:cs="Times New Roman"/>
          <w:sz w:val="26"/>
          <w:szCs w:val="26"/>
        </w:rPr>
        <w:t xml:space="preserve"> </w:t>
      </w:r>
      <w:r w:rsidRPr="00E16965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о нарушении антимонопольного </w:t>
      </w:r>
    </w:p>
    <w:p w:rsidR="00E16965" w:rsidRPr="00E16965" w:rsidRDefault="00E16965" w:rsidP="00E169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законодательства к рассмотрению</w:t>
      </w:r>
    </w:p>
    <w:p w:rsidR="00E16965" w:rsidRPr="00E16965" w:rsidRDefault="00E16965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</w:p>
    <w:p w:rsidR="00E16965" w:rsidRPr="00E16965" w:rsidRDefault="0044455C" w:rsidP="00E169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23 ию</w:t>
      </w:r>
      <w:r w:rsidR="00A0407A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я</w:t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201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</w:t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г.</w:t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</w:r>
      <w:r w:rsidR="00E16965"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ab/>
        <w:t xml:space="preserve">        г. Кострома</w:t>
      </w:r>
    </w:p>
    <w:p w:rsidR="00E16965" w:rsidRPr="00E16965" w:rsidRDefault="00E16965" w:rsidP="00E169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44455C" w:rsidRDefault="00E16965" w:rsidP="00C003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Председатель Комиссии Управления Федеральной антимонопольной службы по Костромской области по рассмотрению дела о нарушении антимонопольного   законодательства</w:t>
      </w:r>
      <w:bookmarkStart w:id="0" w:name="sub_10627"/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на основании приказа руководителя Управления Федеральной антимонопольной службы по Костромской области</w:t>
      </w:r>
      <w:bookmarkEnd w:id="0"/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от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23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июня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201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4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г. №</w:t>
      </w:r>
      <w:r w:rsidR="0014441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72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о возбуждении дела и создании комиссии по рассмотрению дела о нарушении антимонопольного законодательства по признакам </w:t>
      </w:r>
      <w:r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нарушения Администрацией </w:t>
      </w:r>
      <w:r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Галичского муниципального района Костромской области (157201</w:t>
      </w:r>
      <w:r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, Костромская область, </w:t>
      </w:r>
      <w:r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г. Галич, пл. Революции, д.23а</w:t>
      </w:r>
      <w:r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)</w:t>
      </w:r>
      <w:r w:rsidR="0044455C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:</w:t>
      </w:r>
    </w:p>
    <w:p w:rsidR="0044455C" w:rsidRDefault="0044455C" w:rsidP="00C003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-</w:t>
      </w:r>
      <w:r w:rsidR="00C00369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 </w:t>
      </w:r>
      <w:r w:rsid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п. 2 ч. 1</w:t>
      </w:r>
      <w:r w:rsidR="00E16965"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 ст. 15 Федерального закона от 26.07.2006 № 135-ФЗ «О защите </w:t>
      </w:r>
      <w:proofErr w:type="gramStart"/>
      <w:r w:rsidR="00E16965"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конкуренции», выразившегося в </w:t>
      </w:r>
      <w:r w:rsidR="00A5228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установлении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:</w:t>
      </w:r>
      <w:r w:rsidR="00A5228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в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подпункте 5 пункта 18 Административного</w:t>
      </w:r>
      <w:r w:rsidR="00A5228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регламент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а</w:t>
      </w:r>
      <w:r w:rsidR="00A5228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предоставления администрацией Галичского муниципального района Костромской области муниципальной услуги по выдаче разрешения на установку рекламных конструкций на территории Галичского муниципального района Костромской области (далее – Административный регламент) </w:t>
      </w:r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требований о предоставлении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заявителем сведений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</w:r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 предоставление которых не</w:t>
      </w:r>
      <w:proofErr w:type="gramEnd"/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предусмотрено действующим законодательством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; в пункте 24 Административного регламента</w:t>
      </w:r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оснований для отказа в приеме документов, необходимых для предоставления муниципальной услуги</w:t>
      </w:r>
      <w:r w:rsidR="00447F7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не предусмотренных действующим законодательством</w:t>
      </w:r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, а также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в абзацах 4-6 пункта 50</w:t>
      </w:r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соответствующих административных </w:t>
      </w:r>
      <w:proofErr w:type="gramStart"/>
      <w:r w:rsidR="00A63154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процедур</w:t>
      </w:r>
      <w:proofErr w:type="gramEnd"/>
      <w:r w:rsidR="00447F75" w:rsidRPr="00447F7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447F7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не предусмотренных действующим законодательством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;</w:t>
      </w:r>
    </w:p>
    <w:p w:rsidR="00C00369" w:rsidRPr="00C00369" w:rsidRDefault="0044455C" w:rsidP="00C0036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</w:t>
      </w:r>
      <w:r w:rsidR="00C00369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 </w:t>
      </w:r>
      <w:r w:rsidR="00C0036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п. 2, 9 ч. 1. ст. 15 </w:t>
      </w:r>
      <w:r w:rsidR="00C00369"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Федерального закона от 26.07.2006 № 135-ФЗ «О защите конкуренции»</w:t>
      </w:r>
      <w:r w:rsidR="00C00369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 выразившегося в установлении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C0036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в 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пункте 29 Административного регламента</w:t>
      </w:r>
      <w:r w:rsidR="00C00369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C00369">
        <w:rPr>
          <w:rFonts w:ascii="Times New Roman" w:hAnsi="Times New Roman" w:cs="Times New Roman"/>
          <w:sz w:val="26"/>
          <w:szCs w:val="26"/>
        </w:rPr>
        <w:t xml:space="preserve">размера платы на договорной основе за оформление проектной документации (в том числе расчет устойчивости) на рекламную конструкцию; оформление эскизного проекта рекламной конструкции с указанием ее параметров; оформление </w:t>
      </w:r>
      <w:proofErr w:type="spellStart"/>
      <w:r w:rsidR="00C00369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="00C00369">
        <w:rPr>
          <w:rFonts w:ascii="Times New Roman" w:hAnsi="Times New Roman" w:cs="Times New Roman"/>
          <w:sz w:val="26"/>
          <w:szCs w:val="26"/>
        </w:rPr>
        <w:t xml:space="preserve"> места размещения рекламной конструкции;</w:t>
      </w:r>
      <w:proofErr w:type="gramEnd"/>
      <w:r w:rsidR="00C00369">
        <w:rPr>
          <w:rFonts w:ascii="Times New Roman" w:hAnsi="Times New Roman" w:cs="Times New Roman"/>
          <w:sz w:val="26"/>
          <w:szCs w:val="26"/>
        </w:rPr>
        <w:t xml:space="preserve"> оформление фотомонтажа рекламной конструкции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6B83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447F7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не предусмотренной действующим </w:t>
      </w:r>
      <w:r w:rsidR="00447F7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>законодательством,</w:t>
      </w:r>
    </w:p>
    <w:p w:rsidR="00E16965" w:rsidRPr="00E16965" w:rsidRDefault="00E16965" w:rsidP="00E1696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руководствуясь частью 13 статьи 44 Федерального закона от 26.07.2006 № 135-ФЗ «О защите конкуренции» определил:</w:t>
      </w:r>
    </w:p>
    <w:p w:rsidR="00E16965" w:rsidRPr="00E16965" w:rsidRDefault="00E16965" w:rsidP="00E1696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1. Назначить дело к рассмотрению </w:t>
      </w:r>
      <w:r w:rsidRPr="00E16965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на </w:t>
      </w:r>
      <w:r w:rsidR="005F6953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17 июля</w:t>
      </w:r>
      <w:r w:rsidRPr="00E16965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 2014 г. на 10:00 часов 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по адресу: г. Кострома, ул. Калиновская, 38, 4 этаж.</w:t>
      </w:r>
    </w:p>
    <w:p w:rsidR="00E16965" w:rsidRPr="00E16965" w:rsidRDefault="00E16965" w:rsidP="00E16965">
      <w:pPr>
        <w:widowControl w:val="0"/>
        <w:suppressAutoHyphens/>
        <w:spacing w:after="0" w:line="240" w:lineRule="auto"/>
        <w:ind w:left="15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2. </w:t>
      </w:r>
      <w:r w:rsidRPr="00E1696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Привлечь к участию в рассмотрении дела в качестве ответчиков - </w:t>
      </w:r>
      <w:r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Администрацию </w:t>
      </w:r>
      <w:r w:rsidR="005F6953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Галичского муниципального района Костромской области (157201</w:t>
      </w:r>
      <w:r w:rsidR="005F6953"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, Костромская область, </w:t>
      </w:r>
      <w:r w:rsidR="005F6953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г. Галич, пл. Революции, д.23а</w:t>
      </w:r>
      <w:r w:rsidR="005F6953" w:rsidRPr="00E16965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)</w:t>
      </w:r>
      <w:r w:rsidR="005F6953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>.</w:t>
      </w:r>
    </w:p>
    <w:p w:rsidR="00E16965" w:rsidRPr="00E16965" w:rsidRDefault="00E16965" w:rsidP="00E16965">
      <w:pPr>
        <w:widowControl w:val="0"/>
        <w:suppressAutoHyphens/>
        <w:spacing w:after="0" w:line="240" w:lineRule="auto"/>
        <w:ind w:firstLine="69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3. Администрации</w:t>
      </w:r>
      <w:r w:rsidR="005F6953" w:rsidRPr="005F6953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 </w:t>
      </w:r>
      <w:r w:rsidR="005F6953">
        <w:rPr>
          <w:rFonts w:ascii="Times New Roman" w:eastAsia="SimSun" w:hAnsi="Times New Roman" w:cs="Tahoma"/>
          <w:kern w:val="1"/>
          <w:sz w:val="26"/>
          <w:szCs w:val="28"/>
          <w:lang w:eastAsia="hi-IN" w:bidi="hi-IN"/>
        </w:rPr>
        <w:t xml:space="preserve">Галичского муниципального района Костромской области </w:t>
      </w:r>
      <w:r w:rsidR="005F6953" w:rsidRPr="005F6953">
        <w:rPr>
          <w:rFonts w:ascii="Times New Roman" w:eastAsia="SimSun" w:hAnsi="Times New Roman" w:cs="Tahoma"/>
          <w:b/>
          <w:kern w:val="1"/>
          <w:sz w:val="26"/>
          <w:szCs w:val="28"/>
          <w:lang w:eastAsia="hi-IN" w:bidi="hi-IN"/>
        </w:rPr>
        <w:t>в срок до 10 июля 2014 года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представить в </w:t>
      </w:r>
      <w:proofErr w:type="gramStart"/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Костромское</w:t>
      </w:r>
      <w:proofErr w:type="gramEnd"/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УФАС России следующие документы и информацию:</w:t>
      </w:r>
    </w:p>
    <w:p w:rsidR="00E16965" w:rsidRDefault="00E16965" w:rsidP="001963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</w:t>
      </w:r>
      <w:r w:rsidR="00196368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надлежащим образом заверенную копию постановления администрации Галичского муниципального района Костромской области от 25 апреля 2011 года № 128 «Об утверждении  административного регламента предоставления администрацией Галичского муниципального района Костромской области муниципальной услуги по выдаче разрешения на установку рекламных конструкций на территории Галичского муниципального района»;</w:t>
      </w:r>
    </w:p>
    <w:p w:rsidR="00196368" w:rsidRDefault="00196368" w:rsidP="001963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надлежащим образом заверенную копию </w:t>
      </w:r>
      <w:r w:rsidR="0044455C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официального печатного издания, в котором было опубликовано вышеуказанное постановление;</w:t>
      </w:r>
    </w:p>
    <w:p w:rsidR="0044455C" w:rsidRPr="00E16965" w:rsidRDefault="0044455C" w:rsidP="004445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письменные объяснения и правовое обоснование позиции по факту вменяемых признаков нарушения антимонопольного законодательства; </w:t>
      </w:r>
    </w:p>
    <w:p w:rsidR="00E16965" w:rsidRPr="00E16965" w:rsidRDefault="00E16965" w:rsidP="0044455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E16965" w:rsidRPr="00E16965" w:rsidRDefault="00E16965" w:rsidP="00E169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imes New Roman"/>
          <w:kern w:val="1"/>
          <w:sz w:val="26"/>
          <w:szCs w:val="28"/>
          <w:lang w:eastAsia="ar-SA" w:bidi="hi-IN"/>
        </w:rPr>
        <w:t>Я</w:t>
      </w:r>
      <w:r w:rsidRPr="00E1696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вка сторон</w:t>
      </w:r>
      <w:r w:rsidR="0044455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ы</w:t>
      </w:r>
      <w:r w:rsidRPr="00E1696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по делу </w:t>
      </w:r>
      <w:r w:rsidR="0044455C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или ее представителя с доверенностью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на участие в рассмотрении дела </w:t>
      </w:r>
      <w:r w:rsidRPr="00E16965">
        <w:rPr>
          <w:rFonts w:ascii="Times New Roman" w:eastAsia="SimSun" w:hAnsi="Times New Roman" w:cs="Times New Roman"/>
          <w:b/>
          <w:bCs/>
          <w:kern w:val="1"/>
          <w:sz w:val="26"/>
          <w:szCs w:val="26"/>
          <w:lang w:eastAsia="hi-IN" w:bidi="hi-IN"/>
        </w:rPr>
        <w:t>обязательна</w:t>
      </w:r>
      <w:r w:rsidRPr="00E1696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</w:t>
      </w:r>
    </w:p>
    <w:p w:rsidR="00E16965" w:rsidRPr="00E16965" w:rsidRDefault="00E16965" w:rsidP="00E169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</w:p>
    <w:p w:rsidR="00E16965" w:rsidRPr="00E16965" w:rsidRDefault="00E16965" w:rsidP="00E1696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Приложение: копия приказа от </w:t>
      </w:r>
      <w:r w:rsidR="0044455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23.06</w:t>
      </w:r>
      <w:r w:rsidRPr="00E1696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.201</w:t>
      </w:r>
      <w:r w:rsidR="0044455C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>4</w:t>
      </w:r>
      <w:r w:rsidR="00447F7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г.</w:t>
      </w:r>
      <w:r w:rsidRPr="00E16965">
        <w:rPr>
          <w:rFonts w:ascii="Times New Roman" w:eastAsia="SimSun" w:hAnsi="Times New Roman" w:cs="Tahoma"/>
          <w:kern w:val="1"/>
          <w:sz w:val="26"/>
          <w:szCs w:val="26"/>
          <w:lang w:eastAsia="hi-IN" w:bidi="hi-IN"/>
        </w:rPr>
        <w:t xml:space="preserve"> о возбуждении дела – на 1 л. в 1 экз.</w:t>
      </w:r>
    </w:p>
    <w:p w:rsidR="00E16965" w:rsidRPr="00E16965" w:rsidRDefault="00E16965" w:rsidP="00E169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6"/>
          <w:szCs w:val="26"/>
          <w:lang w:eastAsia="hi-IN" w:bidi="hi-IN"/>
        </w:rPr>
      </w:pPr>
    </w:p>
    <w:p w:rsidR="00E16965" w:rsidRPr="00E16965" w:rsidRDefault="00E16965" w:rsidP="00E169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1"/>
          <w:sz w:val="26"/>
          <w:szCs w:val="26"/>
          <w:lang w:eastAsia="hi-IN" w:bidi="hi-IN"/>
        </w:rPr>
      </w:pPr>
    </w:p>
    <w:p w:rsidR="00E16965" w:rsidRPr="00E16965" w:rsidRDefault="00E16965" w:rsidP="00E169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  <w:r w:rsidRPr="00E16965">
        <w:rPr>
          <w:rFonts w:ascii="Times New Roman" w:eastAsia="SimSun" w:hAnsi="Times New Roman" w:cs="Tahoma"/>
          <w:b/>
          <w:bCs/>
          <w:kern w:val="1"/>
          <w:sz w:val="26"/>
          <w:szCs w:val="26"/>
          <w:lang w:eastAsia="hi-IN" w:bidi="hi-IN"/>
        </w:rPr>
        <w:t>Пре</w:t>
      </w:r>
      <w:r w:rsidRPr="00E16965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 xml:space="preserve">дседатель Комиссии                                                                               М.В. </w:t>
      </w:r>
      <w:proofErr w:type="spellStart"/>
      <w:r w:rsidRPr="00E16965"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  <w:t>Радаева</w:t>
      </w:r>
      <w:proofErr w:type="spellEnd"/>
    </w:p>
    <w:p w:rsidR="00E16965" w:rsidRPr="00E16965" w:rsidRDefault="00E16965" w:rsidP="00E1696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kern w:val="1"/>
          <w:sz w:val="26"/>
          <w:szCs w:val="26"/>
          <w:lang w:eastAsia="hi-IN" w:bidi="hi-IN"/>
        </w:rPr>
      </w:pPr>
    </w:p>
    <w:p w:rsidR="00E16965" w:rsidRPr="00E16965" w:rsidRDefault="00E16965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E16965" w:rsidRDefault="00E16965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44455C" w:rsidRDefault="0044455C" w:rsidP="00E1696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18"/>
          <w:szCs w:val="18"/>
          <w:lang w:eastAsia="hi-IN" w:bidi="hi-IN"/>
        </w:rPr>
      </w:pPr>
    </w:p>
    <w:p w:rsidR="00D36240" w:rsidRDefault="00D36240">
      <w:bookmarkStart w:id="1" w:name="_GoBack"/>
      <w:bookmarkEnd w:id="1"/>
    </w:p>
    <w:sectPr w:rsidR="00D36240" w:rsidSect="00FB72B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D8"/>
    <w:rsid w:val="000F5C37"/>
    <w:rsid w:val="00144418"/>
    <w:rsid w:val="00196368"/>
    <w:rsid w:val="003678D8"/>
    <w:rsid w:val="0044455C"/>
    <w:rsid w:val="00447F75"/>
    <w:rsid w:val="005A6B83"/>
    <w:rsid w:val="005F6953"/>
    <w:rsid w:val="006E7D31"/>
    <w:rsid w:val="00A0407A"/>
    <w:rsid w:val="00A52285"/>
    <w:rsid w:val="00A63154"/>
    <w:rsid w:val="00C00369"/>
    <w:rsid w:val="00C26F98"/>
    <w:rsid w:val="00D36240"/>
    <w:rsid w:val="00E16965"/>
    <w:rsid w:val="00FB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Андрей</cp:lastModifiedBy>
  <cp:revision>6</cp:revision>
  <cp:lastPrinted>2014-06-23T10:31:00Z</cp:lastPrinted>
  <dcterms:created xsi:type="dcterms:W3CDTF">2014-06-23T05:45:00Z</dcterms:created>
  <dcterms:modified xsi:type="dcterms:W3CDTF">2014-06-30T14:02:00Z</dcterms:modified>
</cp:coreProperties>
</file>