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67" w:rsidRPr="00A67FDF" w:rsidRDefault="009A0B67" w:rsidP="009A0B67">
      <w:pPr>
        <w:pStyle w:val="Style1"/>
        <w:spacing w:before="53"/>
        <w:rPr>
          <w:rStyle w:val="FontStyle11"/>
          <w:sz w:val="24"/>
          <w:szCs w:val="24"/>
        </w:rPr>
      </w:pPr>
      <w:r w:rsidRPr="00A67FDF">
        <w:rPr>
          <w:rStyle w:val="FontStyle11"/>
          <w:sz w:val="24"/>
          <w:szCs w:val="24"/>
        </w:rPr>
        <w:t>Примерный образец заявления о нарушении антимонопольного законодательства</w:t>
      </w:r>
    </w:p>
    <w:p w:rsidR="009A0B67" w:rsidRPr="00A67FDF" w:rsidRDefault="009A0B67" w:rsidP="009A0B67">
      <w:pPr>
        <w:pStyle w:val="Style2"/>
        <w:spacing w:line="240" w:lineRule="exact"/>
        <w:ind w:left="5126"/>
      </w:pPr>
    </w:p>
    <w:p w:rsidR="009A0B67" w:rsidRPr="00A67FDF" w:rsidRDefault="009A0B67" w:rsidP="009A0B67">
      <w:pPr>
        <w:pStyle w:val="Style2"/>
        <w:widowControl/>
        <w:spacing w:before="29"/>
        <w:ind w:left="5126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 xml:space="preserve">Руководителю </w:t>
      </w:r>
      <w:proofErr w:type="gramStart"/>
      <w:r w:rsidRPr="00A67FDF">
        <w:rPr>
          <w:rStyle w:val="FontStyle13"/>
          <w:sz w:val="24"/>
          <w:szCs w:val="24"/>
        </w:rPr>
        <w:t>Костромского</w:t>
      </w:r>
      <w:proofErr w:type="gramEnd"/>
      <w:r w:rsidRPr="00A67FDF">
        <w:rPr>
          <w:rStyle w:val="FontStyle13"/>
          <w:sz w:val="24"/>
          <w:szCs w:val="24"/>
        </w:rPr>
        <w:t xml:space="preserve"> УФАС России</w:t>
      </w:r>
    </w:p>
    <w:p w:rsidR="009A0B67" w:rsidRPr="00A67FDF" w:rsidRDefault="009A0B67" w:rsidP="009A0B67">
      <w:pPr>
        <w:pStyle w:val="Style2"/>
        <w:widowControl/>
        <w:spacing w:line="240" w:lineRule="exact"/>
        <w:ind w:left="5126"/>
        <w:jc w:val="left"/>
      </w:pPr>
      <w:proofErr w:type="spellStart"/>
      <w:r w:rsidRPr="00A67FDF">
        <w:rPr>
          <w:rStyle w:val="FontStyle12"/>
          <w:b w:val="0"/>
          <w:bCs w:val="0"/>
          <w:sz w:val="24"/>
          <w:szCs w:val="24"/>
        </w:rPr>
        <w:t>Ревельцеву</w:t>
      </w:r>
      <w:proofErr w:type="spellEnd"/>
      <w:r w:rsidRPr="00A67FDF">
        <w:rPr>
          <w:rStyle w:val="FontStyle12"/>
          <w:b w:val="0"/>
          <w:bCs w:val="0"/>
          <w:sz w:val="24"/>
          <w:szCs w:val="24"/>
        </w:rPr>
        <w:t xml:space="preserve"> О.В.</w:t>
      </w:r>
    </w:p>
    <w:p w:rsidR="009A0B67" w:rsidRPr="00A67FDF" w:rsidRDefault="009A0B67" w:rsidP="009A0B67">
      <w:pPr>
        <w:pStyle w:val="Style2"/>
        <w:spacing w:line="240" w:lineRule="exact"/>
        <w:ind w:left="5131"/>
      </w:pPr>
      <w:r w:rsidRPr="00A67FDF">
        <w:t>г. Кострома,ул</w:t>
      </w:r>
      <w:proofErr w:type="gramStart"/>
      <w:r w:rsidRPr="00A67FDF">
        <w:t>.К</w:t>
      </w:r>
      <w:proofErr w:type="gramEnd"/>
      <w:r w:rsidRPr="00A67FDF">
        <w:t>алиновская,38,156013</w:t>
      </w:r>
    </w:p>
    <w:p w:rsidR="009A0B67" w:rsidRPr="00A67FDF" w:rsidRDefault="009A0B67" w:rsidP="009A0B67">
      <w:pPr>
        <w:pStyle w:val="Style2"/>
        <w:spacing w:line="240" w:lineRule="exact"/>
        <w:ind w:left="5131"/>
        <w:jc w:val="left"/>
      </w:pPr>
    </w:p>
    <w:p w:rsidR="009A0B67" w:rsidRPr="00A67FDF" w:rsidRDefault="009A0B67" w:rsidP="009A0B67">
      <w:pPr>
        <w:pStyle w:val="Style2"/>
        <w:tabs>
          <w:tab w:val="left" w:leader="underscore" w:pos="9130"/>
        </w:tabs>
        <w:spacing w:before="38" w:line="274" w:lineRule="exact"/>
        <w:ind w:left="5131"/>
        <w:jc w:val="left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от</w:t>
      </w:r>
      <w:r w:rsidRPr="00A67FDF">
        <w:rPr>
          <w:rStyle w:val="FontStyle13"/>
          <w:sz w:val="24"/>
          <w:szCs w:val="24"/>
        </w:rPr>
        <w:tab/>
      </w:r>
    </w:p>
    <w:p w:rsidR="009A0B67" w:rsidRPr="00A67FDF" w:rsidRDefault="009A0B67" w:rsidP="009A0B67">
      <w:pPr>
        <w:pStyle w:val="Style2"/>
        <w:spacing w:line="274" w:lineRule="exact"/>
        <w:ind w:left="5126"/>
        <w:rPr>
          <w:rStyle w:val="FontStyle13"/>
          <w:sz w:val="24"/>
          <w:szCs w:val="24"/>
        </w:rPr>
      </w:pPr>
      <w:proofErr w:type="gramStart"/>
      <w:r w:rsidRPr="00A67FDF">
        <w:rPr>
          <w:rStyle w:val="FontStyle13"/>
          <w:sz w:val="24"/>
          <w:szCs w:val="24"/>
        </w:rPr>
        <w:t>(сведения о заявителе: для юридического лица в случае, если заявление подается не на фирменном бланке организации, указать организационно-правовую форму,</w:t>
      </w:r>
      <w:proofErr w:type="gramEnd"/>
    </w:p>
    <w:p w:rsidR="009A0B67" w:rsidRPr="00A67FDF" w:rsidRDefault="009A0B67" w:rsidP="009A0B67">
      <w:pPr>
        <w:pStyle w:val="Style2"/>
        <w:spacing w:line="274" w:lineRule="exact"/>
        <w:ind w:left="5126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 xml:space="preserve">наименование, юридический и почтовый адреса. </w:t>
      </w:r>
    </w:p>
    <w:p w:rsidR="009A0B67" w:rsidRPr="00A67FDF" w:rsidRDefault="009A0B67" w:rsidP="009A0B67">
      <w:pPr>
        <w:pStyle w:val="Style2"/>
        <w:spacing w:line="274" w:lineRule="exact"/>
        <w:ind w:left="5126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 xml:space="preserve">Для физических лиц: Ф.И.О., адрес места жительства. </w:t>
      </w:r>
      <w:proofErr w:type="gramStart"/>
      <w:r w:rsidRPr="00A67FDF">
        <w:rPr>
          <w:rStyle w:val="FontStyle13"/>
          <w:sz w:val="24"/>
          <w:szCs w:val="24"/>
        </w:rPr>
        <w:t xml:space="preserve">По желанию лица, подающего заявление, для оперативной </w:t>
      </w:r>
      <w:bookmarkStart w:id="0" w:name="_GoBack"/>
      <w:bookmarkEnd w:id="0"/>
      <w:r w:rsidRPr="00A67FDF">
        <w:rPr>
          <w:rStyle w:val="FontStyle13"/>
          <w:sz w:val="24"/>
          <w:szCs w:val="24"/>
        </w:rPr>
        <w:t>связи может быть указана иная контактная информация: телефон, адрес электронной почты)</w:t>
      </w:r>
      <w:proofErr w:type="gramEnd"/>
    </w:p>
    <w:p w:rsidR="009A0B67" w:rsidRPr="00A67FDF" w:rsidRDefault="009A0B67" w:rsidP="009A0B67">
      <w:pPr>
        <w:pStyle w:val="Style5"/>
        <w:spacing w:line="240" w:lineRule="exact"/>
        <w:jc w:val="center"/>
      </w:pPr>
    </w:p>
    <w:p w:rsidR="009A0B67" w:rsidRPr="00A67FDF" w:rsidRDefault="009A0B67" w:rsidP="009A0B67">
      <w:pPr>
        <w:pStyle w:val="Style5"/>
        <w:spacing w:line="240" w:lineRule="exact"/>
        <w:jc w:val="center"/>
      </w:pPr>
    </w:p>
    <w:p w:rsidR="009A0B67" w:rsidRPr="00A67FDF" w:rsidRDefault="009A0B67" w:rsidP="009A0B67">
      <w:pPr>
        <w:pStyle w:val="Style5"/>
        <w:spacing w:before="139"/>
        <w:rPr>
          <w:rStyle w:val="FontStyle12"/>
          <w:sz w:val="24"/>
          <w:szCs w:val="24"/>
        </w:rPr>
      </w:pPr>
      <w:r>
        <w:t xml:space="preserve">                                                            </w:t>
      </w:r>
      <w:r w:rsidRPr="00A67FDF">
        <w:rPr>
          <w:rStyle w:val="FontStyle12"/>
          <w:sz w:val="24"/>
          <w:szCs w:val="24"/>
        </w:rPr>
        <w:t>ЗАЯВЛЕНИЕ</w:t>
      </w:r>
    </w:p>
    <w:p w:rsidR="009A0B67" w:rsidRPr="00A67FDF" w:rsidRDefault="009A0B67" w:rsidP="009A0B67">
      <w:pPr>
        <w:pStyle w:val="Style6"/>
        <w:spacing w:before="14"/>
        <w:jc w:val="center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о нарушении антимонопольного законодательства</w:t>
      </w:r>
    </w:p>
    <w:p w:rsidR="009A0B67" w:rsidRPr="00A67FDF" w:rsidRDefault="009A0B67" w:rsidP="009A0B67">
      <w:pPr>
        <w:pStyle w:val="Style7"/>
        <w:spacing w:line="240" w:lineRule="exact"/>
        <w:ind w:right="96" w:firstLine="0"/>
        <w:jc w:val="center"/>
      </w:pP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Заявление оформляется в произвольной форме, описательная часть заявления должна содержать:</w:t>
      </w: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proofErr w:type="gramStart"/>
      <w:r w:rsidRPr="00A67FDF">
        <w:rPr>
          <w:rStyle w:val="FontStyle13"/>
          <w:sz w:val="24"/>
          <w:szCs w:val="24"/>
        </w:rPr>
        <w:t>-</w:t>
      </w:r>
      <w:r w:rsidRPr="00A67FDF">
        <w:rPr>
          <w:rStyle w:val="FontStyle13"/>
          <w:sz w:val="24"/>
          <w:szCs w:val="24"/>
        </w:rPr>
        <w:tab/>
        <w:t>сведения о лице, в отношении которого подано заявление (для юридических лиц: организационно-правовая форма, наименование, юридический, почтовый адреса, Ф.И.О. руководителя; для физических лиц:</w:t>
      </w:r>
      <w:proofErr w:type="gramEnd"/>
      <w:r w:rsidRPr="00A67FDF">
        <w:rPr>
          <w:rStyle w:val="FontStyle13"/>
          <w:sz w:val="24"/>
          <w:szCs w:val="24"/>
        </w:rPr>
        <w:t xml:space="preserve"> </w:t>
      </w:r>
      <w:proofErr w:type="gramStart"/>
      <w:r w:rsidRPr="00A67FDF">
        <w:rPr>
          <w:rStyle w:val="FontStyle13"/>
          <w:sz w:val="24"/>
          <w:szCs w:val="24"/>
        </w:rPr>
        <w:t>Ф.И.О., адрес);</w:t>
      </w:r>
      <w:proofErr w:type="gramEnd"/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-</w:t>
      </w:r>
      <w:r w:rsidRPr="00A67FDF">
        <w:rPr>
          <w:rStyle w:val="FontStyle13"/>
          <w:sz w:val="24"/>
          <w:szCs w:val="24"/>
        </w:rPr>
        <w:tab/>
        <w:t>описание нарушения антимонопольного законодательства со ссылкой на законы и (или) иные нормативные правовые акты;</w:t>
      </w: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К заявлению прилагаются документы, свидетельствующие о фактах нарушения антимонопольного законодательства. В случае невозможности представления таких документов указывается причина невозможности их представления, а также предполагаемое лицо или орган, у которого эти документы могут быть получены.</w:t>
      </w: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 xml:space="preserve">Прилагаемые документы должны представлять собой оригиналы или копии оригиналов (надлежащим образом оформленные и заверенные). В последнем случае заявитель должен подтвердить достоверность и полноту таких копий. </w:t>
      </w: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Документы и сведения, составляющие коммерческую, служебную или иную охраняемую законом тайну необходимо пометить грифом «ДСП», «конфиденциально» или «коммерческая тайна».</w:t>
      </w: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В заключительной части необходимо указать:</w:t>
      </w: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-</w:t>
      </w:r>
      <w:r w:rsidRPr="00A67FDF">
        <w:rPr>
          <w:rStyle w:val="FontStyle13"/>
          <w:sz w:val="24"/>
          <w:szCs w:val="24"/>
        </w:rPr>
        <w:tab/>
        <w:t>существо требований.</w:t>
      </w: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К заявлению должна быть приложена опись всех представленных документов и сведений.</w:t>
      </w: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</w:pP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>Для физических лиц и индивидуальных предпринимателей заявление должно быть подписано лицом, подавшим заявление с указанием Ф.И.О.</w:t>
      </w:r>
    </w:p>
    <w:p w:rsidR="009A0B67" w:rsidRPr="00A67FDF" w:rsidRDefault="009A0B67" w:rsidP="009A0B67">
      <w:pPr>
        <w:pStyle w:val="Style7"/>
        <w:spacing w:before="24" w:line="278" w:lineRule="exact"/>
        <w:ind w:right="96" w:firstLine="567"/>
        <w:jc w:val="both"/>
        <w:rPr>
          <w:rStyle w:val="FontStyle13"/>
          <w:sz w:val="24"/>
          <w:szCs w:val="24"/>
        </w:rPr>
      </w:pPr>
      <w:r w:rsidRPr="00A67FDF">
        <w:rPr>
          <w:rStyle w:val="FontStyle13"/>
          <w:sz w:val="24"/>
          <w:szCs w:val="24"/>
        </w:rPr>
        <w:t xml:space="preserve">Для юридических лиц заявление должно быть подписано руководителем (с указанием Ф.И.О. и должности) и заверено печатью организации. </w:t>
      </w:r>
    </w:p>
    <w:p w:rsidR="00E24232" w:rsidRDefault="00E24232"/>
    <w:sectPr w:rsidR="00E24232" w:rsidSect="009A0B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04"/>
    <w:rsid w:val="009A0B67"/>
    <w:rsid w:val="00E24232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0B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2">
    <w:name w:val="Style2"/>
    <w:basedOn w:val="a"/>
    <w:rsid w:val="009A0B67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5">
    <w:name w:val="Style5"/>
    <w:basedOn w:val="a"/>
    <w:rsid w:val="009A0B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6">
    <w:name w:val="Style6"/>
    <w:basedOn w:val="a"/>
    <w:rsid w:val="009A0B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7">
    <w:name w:val="Style7"/>
    <w:basedOn w:val="a"/>
    <w:rsid w:val="009A0B67"/>
    <w:pPr>
      <w:widowControl w:val="0"/>
      <w:suppressAutoHyphens/>
      <w:autoSpaceDE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ntStyle11">
    <w:name w:val="Font Style11"/>
    <w:rsid w:val="009A0B67"/>
    <w:rPr>
      <w:rFonts w:ascii="Times New Roman" w:eastAsia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9A0B67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A0B67"/>
    <w:rPr>
      <w:rFonts w:ascii="Times New Roman" w:eastAsia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0B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2">
    <w:name w:val="Style2"/>
    <w:basedOn w:val="a"/>
    <w:rsid w:val="009A0B67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5">
    <w:name w:val="Style5"/>
    <w:basedOn w:val="a"/>
    <w:rsid w:val="009A0B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6">
    <w:name w:val="Style6"/>
    <w:basedOn w:val="a"/>
    <w:rsid w:val="009A0B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yle7">
    <w:name w:val="Style7"/>
    <w:basedOn w:val="a"/>
    <w:rsid w:val="009A0B67"/>
    <w:pPr>
      <w:widowControl w:val="0"/>
      <w:suppressAutoHyphens/>
      <w:autoSpaceDE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ntStyle11">
    <w:name w:val="Font Style11"/>
    <w:rsid w:val="009A0B67"/>
    <w:rPr>
      <w:rFonts w:ascii="Times New Roman" w:eastAsia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9A0B67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A0B67"/>
    <w:rPr>
      <w:rFonts w:ascii="Times New Roman" w:eastAsia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Сотрудник1</dc:creator>
  <cp:keywords/>
  <dc:description/>
  <cp:lastModifiedBy>Сотрудник1</cp:lastModifiedBy>
  <cp:revision>2</cp:revision>
  <dcterms:created xsi:type="dcterms:W3CDTF">2013-07-23T08:59:00Z</dcterms:created>
  <dcterms:modified xsi:type="dcterms:W3CDTF">2013-07-23T09:00:00Z</dcterms:modified>
</cp:coreProperties>
</file>