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1" w:rsidRDefault="001550C9" w:rsidP="001550C9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1550C9">
        <w:rPr>
          <w:rFonts w:ascii="Times New Roman" w:hAnsi="Times New Roman" w:cs="Times New Roman"/>
          <w:b/>
          <w:sz w:val="24"/>
          <w:szCs w:val="24"/>
        </w:rPr>
        <w:t>Костромском</w:t>
      </w:r>
      <w:proofErr w:type="gramEnd"/>
      <w:r w:rsidRPr="001550C9">
        <w:rPr>
          <w:rFonts w:ascii="Times New Roman" w:hAnsi="Times New Roman" w:cs="Times New Roman"/>
          <w:b/>
          <w:sz w:val="24"/>
          <w:szCs w:val="24"/>
        </w:rPr>
        <w:t xml:space="preserve"> УФАС России проведено совещание по профилактике </w:t>
      </w:r>
    </w:p>
    <w:p w:rsidR="001550C9" w:rsidRPr="001550C9" w:rsidRDefault="00FA09A1" w:rsidP="001550C9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  <w:bookmarkStart w:id="0" w:name="_GoBack"/>
      <w:bookmarkEnd w:id="0"/>
    </w:p>
    <w:p w:rsidR="001550C9" w:rsidRDefault="001550C9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406" w:rsidRPr="00577B6C" w:rsidRDefault="001B0406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B6C">
        <w:rPr>
          <w:rFonts w:ascii="Times New Roman" w:hAnsi="Times New Roman" w:cs="Times New Roman"/>
          <w:sz w:val="24"/>
          <w:szCs w:val="24"/>
        </w:rPr>
        <w:t>Федеральная антимонопольная служба в силу требований российского законодательства и в рамках своей компетенции принимает активное участие в деятельности, направленной на противодействие коррупции, выявление и последующее устранение причин и условий ее проявления. </w:t>
      </w:r>
    </w:p>
    <w:p w:rsidR="001B0406" w:rsidRPr="00577B6C" w:rsidRDefault="00EC2DE0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0C9">
        <w:rPr>
          <w:rFonts w:ascii="Times New Roman" w:hAnsi="Times New Roman" w:cs="Times New Roman"/>
          <w:b/>
          <w:sz w:val="24"/>
          <w:szCs w:val="24"/>
        </w:rPr>
        <w:t>23.07.2014 г.</w:t>
      </w:r>
      <w:r w:rsidRPr="00577B6C">
        <w:rPr>
          <w:rFonts w:ascii="Times New Roman" w:hAnsi="Times New Roman" w:cs="Times New Roman"/>
          <w:sz w:val="24"/>
          <w:szCs w:val="24"/>
        </w:rPr>
        <w:t xml:space="preserve"> в Управлении Федеральной антимонопольной службы по Костромской области </w:t>
      </w:r>
      <w:r w:rsidR="00460342" w:rsidRPr="00577B6C">
        <w:rPr>
          <w:rFonts w:ascii="Times New Roman" w:hAnsi="Times New Roman" w:cs="Times New Roman"/>
          <w:sz w:val="24"/>
          <w:szCs w:val="24"/>
        </w:rPr>
        <w:t>состоялось</w:t>
      </w:r>
      <w:r w:rsidRPr="00577B6C">
        <w:rPr>
          <w:rFonts w:ascii="Times New Roman" w:hAnsi="Times New Roman" w:cs="Times New Roman"/>
          <w:sz w:val="24"/>
          <w:szCs w:val="24"/>
        </w:rPr>
        <w:t xml:space="preserve"> плановое совещание с работниками Управления по теме «Законодательство по противодействию коррупции в РФ, нормативно-правовые акты ФАС </w:t>
      </w:r>
      <w:r w:rsidR="00680BAA" w:rsidRPr="00577B6C">
        <w:rPr>
          <w:rFonts w:ascii="Times New Roman" w:hAnsi="Times New Roman" w:cs="Times New Roman"/>
          <w:sz w:val="24"/>
          <w:szCs w:val="24"/>
        </w:rPr>
        <w:t>России 2014</w:t>
      </w:r>
      <w:r w:rsidRPr="00577B6C">
        <w:rPr>
          <w:rFonts w:ascii="Times New Roman" w:hAnsi="Times New Roman" w:cs="Times New Roman"/>
          <w:sz w:val="24"/>
          <w:szCs w:val="24"/>
        </w:rPr>
        <w:t xml:space="preserve"> г. по противодействию коррупции».</w:t>
      </w:r>
      <w:r w:rsidR="001B0406" w:rsidRPr="00577B6C">
        <w:rPr>
          <w:rFonts w:ascii="Times New Roman" w:hAnsi="Times New Roman" w:cs="Times New Roman"/>
          <w:sz w:val="24"/>
          <w:szCs w:val="24"/>
        </w:rPr>
        <w:t xml:space="preserve"> Совещание проведено в целях профилактики коррупционных и иных правонарушений в деятельности федеральных государственных гражданских </w:t>
      </w:r>
      <w:r w:rsidR="00680BAA" w:rsidRPr="00577B6C">
        <w:rPr>
          <w:rFonts w:ascii="Times New Roman" w:hAnsi="Times New Roman" w:cs="Times New Roman"/>
          <w:sz w:val="24"/>
          <w:szCs w:val="24"/>
        </w:rPr>
        <w:t>служащих Управления</w:t>
      </w:r>
      <w:r w:rsidR="001B0406" w:rsidRPr="00577B6C">
        <w:rPr>
          <w:rFonts w:ascii="Times New Roman" w:hAnsi="Times New Roman" w:cs="Times New Roman"/>
          <w:sz w:val="24"/>
          <w:szCs w:val="24"/>
        </w:rPr>
        <w:t>, а также обеспечения деятельности Управления по соблюдению гражданскими служащими запретов, ограничений, обязанностей и требований к служебному поведению.</w:t>
      </w:r>
    </w:p>
    <w:p w:rsidR="001B0406" w:rsidRDefault="001B0406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B6C">
        <w:rPr>
          <w:rFonts w:ascii="Times New Roman" w:hAnsi="Times New Roman" w:cs="Times New Roman"/>
          <w:sz w:val="24"/>
          <w:szCs w:val="24"/>
        </w:rPr>
        <w:t>Обсуждались современны</w:t>
      </w:r>
      <w:r w:rsidR="004A6B5E" w:rsidRPr="00577B6C">
        <w:rPr>
          <w:rFonts w:ascii="Times New Roman" w:hAnsi="Times New Roman" w:cs="Times New Roman"/>
          <w:sz w:val="24"/>
          <w:szCs w:val="24"/>
        </w:rPr>
        <w:t>е</w:t>
      </w:r>
      <w:r w:rsidRPr="00577B6C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4A6B5E" w:rsidRPr="00577B6C">
        <w:rPr>
          <w:rFonts w:ascii="Times New Roman" w:hAnsi="Times New Roman" w:cs="Times New Roman"/>
          <w:sz w:val="24"/>
          <w:szCs w:val="24"/>
        </w:rPr>
        <w:t>и</w:t>
      </w:r>
      <w:r w:rsidRPr="00577B6C">
        <w:rPr>
          <w:rFonts w:ascii="Times New Roman" w:hAnsi="Times New Roman" w:cs="Times New Roman"/>
          <w:sz w:val="24"/>
          <w:szCs w:val="24"/>
        </w:rPr>
        <w:t xml:space="preserve"> в законодательстве о противодействии коррупции</w:t>
      </w:r>
      <w:r w:rsidR="004A6B5E" w:rsidRPr="00577B6C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680BAA" w:rsidRPr="00577B6C">
        <w:rPr>
          <w:rFonts w:ascii="Times New Roman" w:hAnsi="Times New Roman" w:cs="Times New Roman"/>
          <w:sz w:val="24"/>
          <w:szCs w:val="24"/>
        </w:rPr>
        <w:t>числе, правовая</w:t>
      </w:r>
      <w:r w:rsidR="004A6B5E" w:rsidRPr="00577B6C">
        <w:rPr>
          <w:rFonts w:ascii="Times New Roman" w:hAnsi="Times New Roman" w:cs="Times New Roman"/>
          <w:sz w:val="24"/>
          <w:szCs w:val="24"/>
        </w:rPr>
        <w:t xml:space="preserve"> основа противодействии коррупции, законодательство о противодействии коррупции, Указы Президента Российской Федерации, новеллы антикоррупционного законодательства. Дана характеристика основных положений Федерального закона от 25.12.2008 № 273-ФЗ «О противодействии коррупции» как базового в законодательстве о противодействии коррупции, акта систематизации норм права, имеющих цель борьбы с коррупцией, как акта прямого регулятивного действия. </w:t>
      </w:r>
      <w:r w:rsidR="007A68C9" w:rsidRPr="00577B6C">
        <w:rPr>
          <w:rFonts w:ascii="Times New Roman" w:hAnsi="Times New Roman" w:cs="Times New Roman"/>
          <w:sz w:val="24"/>
          <w:szCs w:val="24"/>
        </w:rPr>
        <w:t>Постатейно</w:t>
      </w:r>
      <w:r w:rsidR="004A6B5E" w:rsidRPr="00577B6C">
        <w:rPr>
          <w:rFonts w:ascii="Times New Roman" w:hAnsi="Times New Roman" w:cs="Times New Roman"/>
          <w:sz w:val="24"/>
          <w:szCs w:val="24"/>
        </w:rPr>
        <w:t xml:space="preserve"> проанализированы </w:t>
      </w:r>
      <w:r w:rsidR="007A68C9" w:rsidRPr="00577B6C">
        <w:rPr>
          <w:rFonts w:ascii="Times New Roman" w:hAnsi="Times New Roman" w:cs="Times New Roman"/>
          <w:sz w:val="24"/>
          <w:szCs w:val="24"/>
        </w:rPr>
        <w:t xml:space="preserve">все </w:t>
      </w:r>
      <w:r w:rsidR="004A6B5E" w:rsidRPr="00577B6C">
        <w:rPr>
          <w:rFonts w:ascii="Times New Roman" w:hAnsi="Times New Roman" w:cs="Times New Roman"/>
          <w:sz w:val="24"/>
          <w:szCs w:val="24"/>
        </w:rPr>
        <w:t>виды ответственности за нарушение законодательства о противодействие коррупции</w:t>
      </w:r>
      <w:r w:rsidR="00E93E2A" w:rsidRPr="00577B6C">
        <w:rPr>
          <w:rFonts w:ascii="Times New Roman" w:hAnsi="Times New Roman" w:cs="Times New Roman"/>
          <w:sz w:val="24"/>
          <w:szCs w:val="24"/>
        </w:rPr>
        <w:t xml:space="preserve"> (</w:t>
      </w:r>
      <w:r w:rsidR="00680BAA" w:rsidRPr="00577B6C">
        <w:rPr>
          <w:rFonts w:ascii="Times New Roman" w:hAnsi="Times New Roman" w:cs="Times New Roman"/>
          <w:sz w:val="24"/>
          <w:szCs w:val="24"/>
        </w:rPr>
        <w:t>уголовн</w:t>
      </w:r>
      <w:r w:rsidR="00D40044">
        <w:rPr>
          <w:rFonts w:ascii="Times New Roman" w:hAnsi="Times New Roman" w:cs="Times New Roman"/>
          <w:sz w:val="24"/>
          <w:szCs w:val="24"/>
        </w:rPr>
        <w:t>ой</w:t>
      </w:r>
      <w:r w:rsidR="004A6B5E" w:rsidRPr="00577B6C">
        <w:rPr>
          <w:rFonts w:ascii="Times New Roman" w:hAnsi="Times New Roman" w:cs="Times New Roman"/>
          <w:sz w:val="24"/>
          <w:szCs w:val="24"/>
        </w:rPr>
        <w:t xml:space="preserve">, </w:t>
      </w:r>
      <w:r w:rsidR="007A68C9" w:rsidRPr="00577B6C">
        <w:rPr>
          <w:rFonts w:ascii="Times New Roman" w:hAnsi="Times New Roman" w:cs="Times New Roman"/>
          <w:sz w:val="24"/>
          <w:szCs w:val="24"/>
        </w:rPr>
        <w:t>административн</w:t>
      </w:r>
      <w:r w:rsidR="00D40044">
        <w:rPr>
          <w:rFonts w:ascii="Times New Roman" w:hAnsi="Times New Roman" w:cs="Times New Roman"/>
          <w:sz w:val="24"/>
          <w:szCs w:val="24"/>
        </w:rPr>
        <w:t>ой</w:t>
      </w:r>
      <w:r w:rsidR="007A68C9" w:rsidRPr="00577B6C">
        <w:rPr>
          <w:rFonts w:ascii="Times New Roman" w:hAnsi="Times New Roman" w:cs="Times New Roman"/>
          <w:sz w:val="24"/>
          <w:szCs w:val="24"/>
        </w:rPr>
        <w:t xml:space="preserve">, </w:t>
      </w:r>
      <w:r w:rsidR="004A6B5E" w:rsidRPr="00577B6C">
        <w:rPr>
          <w:rFonts w:ascii="Times New Roman" w:hAnsi="Times New Roman" w:cs="Times New Roman"/>
          <w:sz w:val="24"/>
          <w:szCs w:val="24"/>
        </w:rPr>
        <w:t>гражданско-правов</w:t>
      </w:r>
      <w:r w:rsidR="00D40044">
        <w:rPr>
          <w:rFonts w:ascii="Times New Roman" w:hAnsi="Times New Roman" w:cs="Times New Roman"/>
          <w:sz w:val="24"/>
          <w:szCs w:val="24"/>
        </w:rPr>
        <w:t>ой</w:t>
      </w:r>
      <w:r w:rsidR="007A68C9" w:rsidRPr="00577B6C">
        <w:rPr>
          <w:rFonts w:ascii="Times New Roman" w:hAnsi="Times New Roman" w:cs="Times New Roman"/>
          <w:sz w:val="24"/>
          <w:szCs w:val="24"/>
        </w:rPr>
        <w:t xml:space="preserve"> </w:t>
      </w:r>
      <w:r w:rsidR="00680BAA" w:rsidRPr="00577B6C">
        <w:rPr>
          <w:rFonts w:ascii="Times New Roman" w:hAnsi="Times New Roman" w:cs="Times New Roman"/>
          <w:sz w:val="24"/>
          <w:szCs w:val="24"/>
        </w:rPr>
        <w:t>и дисциплинарн</w:t>
      </w:r>
      <w:r w:rsidR="00D40044">
        <w:rPr>
          <w:rFonts w:ascii="Times New Roman" w:hAnsi="Times New Roman" w:cs="Times New Roman"/>
          <w:sz w:val="24"/>
          <w:szCs w:val="24"/>
        </w:rPr>
        <w:t>ой</w:t>
      </w:r>
      <w:r w:rsidR="00E93E2A" w:rsidRPr="00577B6C">
        <w:rPr>
          <w:rFonts w:ascii="Times New Roman" w:hAnsi="Times New Roman" w:cs="Times New Roman"/>
          <w:sz w:val="24"/>
          <w:szCs w:val="24"/>
        </w:rPr>
        <w:t>)</w:t>
      </w:r>
      <w:r w:rsidR="007A68C9" w:rsidRPr="00577B6C">
        <w:rPr>
          <w:rFonts w:ascii="Times New Roman" w:hAnsi="Times New Roman" w:cs="Times New Roman"/>
          <w:sz w:val="24"/>
          <w:szCs w:val="24"/>
        </w:rPr>
        <w:t>.</w:t>
      </w:r>
    </w:p>
    <w:p w:rsidR="00D7567D" w:rsidRPr="00D7567D" w:rsidRDefault="00E7731C" w:rsidP="00E7731C">
      <w:pPr>
        <w:widowControl w:val="0"/>
        <w:suppressAutoHyphens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Проанализированы </w:t>
      </w:r>
      <w:r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доведенные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43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установленном порядке до сведений работников Управления </w:t>
      </w:r>
      <w:r w:rsidR="00D400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приказы и информация 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ФАС России декабря 2013 – 2014 г.</w:t>
      </w:r>
      <w:r w:rsid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7567D" w:rsidRPr="00D7567D" w:rsidRDefault="00176DEE" w:rsidP="00E7731C">
      <w:pPr>
        <w:widowControl w:val="0"/>
        <w:suppressAutoHyphens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00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исьмо ФАС России от 23.12.2013 г. № ИА/52173/13 «Об усилении мер по профилактике коррупционных правонарушений и ежеквартальной форме отчетности». 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бращено 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внимание 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="00D400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положение </w:t>
      </w:r>
      <w:r w:rsidR="00D40044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данного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письма, в котором указывается на </w:t>
      </w:r>
      <w:r w:rsidR="00D400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обязанность</w:t>
      </w:r>
      <w:r w:rsidR="00D40044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руководителя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правления (в случае его отсутствия   заместителя руководителя, либо должностно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ответственно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профилактику коррупционных и иных правонарушений) немедленно информировать о </w:t>
      </w:r>
      <w:r w:rsidR="00C55241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совершенном правонарушении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ФАС России. 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 же о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бращено внимание сотрудников на то, что наличие в 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правлении случаев привлечения гражданских служащих за преступления и правонарушения коррупционной направленности к уголовной и административной ответственности будет учитываться при ежегодной оценке деятельности </w:t>
      </w:r>
      <w:r w:rsidR="00C552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правления.</w:t>
      </w:r>
    </w:p>
    <w:p w:rsidR="00D7567D" w:rsidRPr="00D7567D" w:rsidRDefault="00D7567D" w:rsidP="00E7731C">
      <w:pPr>
        <w:widowControl w:val="0"/>
        <w:suppressAutoHyphens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76D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00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риказ ФАС России от 10.04.2014 г. № 242/14 «Об утверждении Положения о порядке сообщения государственными служащими ФАС России, работниками Федерального государственного автономного учреждения «Учебно-методический центр» Федеральной антимонопольной службы» (г. Казань) о подарках, полученных в связи с протокольными мероприятиями, служебными командировками другими официальными мероприятиями, порядке сдачи и оценки подарков, их реализации (выкупа) и зачисления средств, вырученных от их реализации».</w:t>
      </w:r>
    </w:p>
    <w:p w:rsidR="00D7567D" w:rsidRPr="00D7567D" w:rsidRDefault="00176DEE" w:rsidP="00E7731C">
      <w:pPr>
        <w:widowControl w:val="0"/>
        <w:suppressAutoHyphens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00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исьмо ФАС России от 10.07.2014 г. № КА/27751/14 «О внесении изменений в подразделы о противодействии коррупции сайтов территориальных органов ФАС России».</w:t>
      </w:r>
    </w:p>
    <w:p w:rsidR="00680BAA" w:rsidRDefault="00176DEE" w:rsidP="00E7731C">
      <w:pPr>
        <w:widowControl w:val="0"/>
        <w:suppressAutoHyphens/>
        <w:spacing w:after="0" w:line="240" w:lineRule="auto"/>
        <w:ind w:firstLine="425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E773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00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D7567D" w:rsidRPr="00D756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риказ ФАС России от 02.07.2014 г. № 420/14 «Об утверждении Плана противодействия коррупции Федеральной антимонопольной службы на 2014-2015 гг.»</w:t>
      </w:r>
    </w:p>
    <w:p w:rsidR="00C55241" w:rsidRDefault="00C55241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A45" w:rsidRDefault="000C5A45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A4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176DEE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  <w:r w:rsidRPr="000C5A45">
        <w:rPr>
          <w:rFonts w:ascii="Times New Roman" w:hAnsi="Times New Roman" w:cs="Times New Roman"/>
          <w:sz w:val="24"/>
          <w:szCs w:val="24"/>
        </w:rPr>
        <w:t>Радаева М.В. - заместитель руководителя управления - начальник отдела контроля органов власти.</w:t>
      </w:r>
    </w:p>
    <w:p w:rsidR="000C5A45" w:rsidRDefault="000C5A45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A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</w:t>
      </w:r>
      <w:r w:rsidRPr="000C5A45">
        <w:rPr>
          <w:rFonts w:ascii="Times New Roman" w:hAnsi="Times New Roman" w:cs="Times New Roman"/>
          <w:sz w:val="24"/>
          <w:szCs w:val="24"/>
        </w:rPr>
        <w:t>Сироткина О.В. - ведущий специалист-эксперт управления.</w:t>
      </w:r>
    </w:p>
    <w:p w:rsidR="00176DEE" w:rsidRDefault="00176DEE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DEE" w:rsidRDefault="00176DEE" w:rsidP="00E7731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6DEE" w:rsidSect="00176D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732D"/>
    <w:multiLevelType w:val="hybridMultilevel"/>
    <w:tmpl w:val="3E9C468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E0"/>
    <w:rsid w:val="00022669"/>
    <w:rsid w:val="000C5A45"/>
    <w:rsid w:val="001550C9"/>
    <w:rsid w:val="00176DEE"/>
    <w:rsid w:val="001B0406"/>
    <w:rsid w:val="00460342"/>
    <w:rsid w:val="004A6B5E"/>
    <w:rsid w:val="005339B4"/>
    <w:rsid w:val="005566E3"/>
    <w:rsid w:val="00575DD9"/>
    <w:rsid w:val="00577B6C"/>
    <w:rsid w:val="006343B0"/>
    <w:rsid w:val="00680BAA"/>
    <w:rsid w:val="007A68C9"/>
    <w:rsid w:val="008D758F"/>
    <w:rsid w:val="00C55241"/>
    <w:rsid w:val="00CA4857"/>
    <w:rsid w:val="00D40044"/>
    <w:rsid w:val="00D7567D"/>
    <w:rsid w:val="00D76352"/>
    <w:rsid w:val="00E7731C"/>
    <w:rsid w:val="00E93E2A"/>
    <w:rsid w:val="00EC2DE0"/>
    <w:rsid w:val="00FA09A1"/>
    <w:rsid w:val="00F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0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Радаева</dc:creator>
  <cp:lastModifiedBy>Секретарь</cp:lastModifiedBy>
  <cp:revision>3</cp:revision>
  <cp:lastPrinted>2014-08-12T10:13:00Z</cp:lastPrinted>
  <dcterms:created xsi:type="dcterms:W3CDTF">2014-08-12T10:28:00Z</dcterms:created>
  <dcterms:modified xsi:type="dcterms:W3CDTF">2014-08-12T10:39:00Z</dcterms:modified>
</cp:coreProperties>
</file>