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9F" w:rsidRDefault="0078026C" w:rsidP="00AF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9F">
        <w:rPr>
          <w:rFonts w:ascii="Times New Roman" w:hAnsi="Times New Roman" w:cs="Times New Roman"/>
          <w:b/>
          <w:sz w:val="28"/>
          <w:szCs w:val="28"/>
        </w:rPr>
        <w:t>ПЛАН</w:t>
      </w:r>
      <w:r w:rsidR="00CD7A9F" w:rsidRPr="00CD7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C" w:rsidRDefault="00CD7A9F" w:rsidP="00AF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="0078026C">
        <w:rPr>
          <w:rFonts w:ascii="Times New Roman" w:hAnsi="Times New Roman" w:cs="Times New Roman"/>
          <w:sz w:val="28"/>
          <w:szCs w:val="28"/>
        </w:rPr>
        <w:t xml:space="preserve">при Костромском УФАС России </w:t>
      </w:r>
    </w:p>
    <w:p w:rsidR="00F2470A" w:rsidRDefault="00CD7A9F" w:rsidP="00AF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>на 202</w:t>
      </w:r>
      <w:r w:rsidR="001A7702">
        <w:rPr>
          <w:rFonts w:ascii="Times New Roman" w:hAnsi="Times New Roman" w:cs="Times New Roman"/>
          <w:sz w:val="28"/>
          <w:szCs w:val="28"/>
        </w:rPr>
        <w:t>2</w:t>
      </w:r>
      <w:r w:rsidRPr="00CD7A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24E" w:rsidRPr="00CD7A9F" w:rsidRDefault="00AF124E" w:rsidP="00AF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CD7A9F" w:rsidTr="00AF124E">
        <w:tc>
          <w:tcPr>
            <w:tcW w:w="18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524CA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D7A9F" w:rsidRDefault="00AF124E" w:rsidP="00A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7A9F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</w:tr>
      <w:tr w:rsidR="00CD7A9F" w:rsidTr="00AF124E">
        <w:tc>
          <w:tcPr>
            <w:tcW w:w="1809" w:type="dxa"/>
            <w:tcBorders>
              <w:top w:val="double" w:sz="4" w:space="0" w:color="auto"/>
            </w:tcBorders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222" w:type="dxa"/>
            <w:tcBorders>
              <w:top w:val="double" w:sz="4" w:space="0" w:color="auto"/>
            </w:tcBorders>
          </w:tcPr>
          <w:p w:rsidR="00546F42" w:rsidRPr="00546F42" w:rsidRDefault="00546F42" w:rsidP="00AF124E">
            <w:pPr>
              <w:ind w:left="36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CA" w:rsidRPr="00F30F13" w:rsidRDefault="00F30F13" w:rsidP="007E58CB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F13">
              <w:rPr>
                <w:rFonts w:ascii="Times New Roman" w:hAnsi="Times New Roman" w:cs="Times New Roman"/>
                <w:sz w:val="28"/>
                <w:szCs w:val="28"/>
              </w:rPr>
              <w:t>О противодействии деятельности юридических лиц, обладающих признаками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незаконной </w:t>
            </w:r>
            <w:r w:rsidRPr="00F30F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F30F13">
              <w:rPr>
                <w:rFonts w:ascii="Times New Roman" w:hAnsi="Times New Roman" w:cs="Times New Roman"/>
                <w:sz w:val="28"/>
                <w:szCs w:val="28"/>
              </w:rPr>
              <w:t>» на территории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остром</w:t>
            </w:r>
            <w:r w:rsidRPr="00F30F13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  <w:p w:rsidR="00546F42" w:rsidRDefault="000C35F5" w:rsidP="000C35F5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5F5">
              <w:rPr>
                <w:rFonts w:ascii="Times New Roman" w:hAnsi="Times New Roman" w:cs="Times New Roman"/>
                <w:sz w:val="28"/>
                <w:szCs w:val="28"/>
              </w:rPr>
              <w:t>бсуждение итогов II Всероссийской научно-практической конференции общественных советов ФАС России</w:t>
            </w:r>
          </w:p>
          <w:p w:rsidR="00546F42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AF124E">
        <w:tc>
          <w:tcPr>
            <w:tcW w:w="1809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8222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546F42" w:rsidP="000F492C">
            <w:pPr>
              <w:pStyle w:val="a4"/>
              <w:numPr>
                <w:ilvl w:val="0"/>
                <w:numId w:val="5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>рекомендаций Совета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тарифной политики в электроэнергетике 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546F42" w:rsidRDefault="000C35F5" w:rsidP="000F492C">
            <w:pPr>
              <w:pStyle w:val="a4"/>
              <w:numPr>
                <w:ilvl w:val="0"/>
                <w:numId w:val="5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конкуренции на рынке строительства жилых домов Костромской области</w:t>
            </w:r>
          </w:p>
          <w:p w:rsidR="00546F42" w:rsidRPr="00546F42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Default="00546F42" w:rsidP="00546F42">
            <w:p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AF124E">
        <w:tc>
          <w:tcPr>
            <w:tcW w:w="1809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8222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0F492C">
            <w:pPr>
              <w:pStyle w:val="a4"/>
              <w:numPr>
                <w:ilvl w:val="0"/>
                <w:numId w:val="4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национального плана развития конкуренции в Костромской области</w:t>
            </w:r>
          </w:p>
          <w:p w:rsidR="002037F0" w:rsidRDefault="002037F0" w:rsidP="000F492C">
            <w:pPr>
              <w:pStyle w:val="a4"/>
              <w:numPr>
                <w:ilvl w:val="0"/>
                <w:numId w:val="4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необходимости </w:t>
            </w:r>
            <w:r w:rsidRPr="00E3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закупках для государственных и муниципальных нужд</w:t>
            </w:r>
          </w:p>
          <w:p w:rsidR="006E5488" w:rsidRDefault="006E5488" w:rsidP="000F492C">
            <w:pPr>
              <w:pStyle w:val="a4"/>
              <w:numPr>
                <w:ilvl w:val="0"/>
                <w:numId w:val="4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8">
              <w:rPr>
                <w:rFonts w:ascii="Times New Roman" w:hAnsi="Times New Roman" w:cs="Times New Roman"/>
                <w:sz w:val="28"/>
                <w:szCs w:val="28"/>
              </w:rPr>
              <w:t xml:space="preserve">Отчет о текущей работе </w:t>
            </w:r>
            <w:proofErr w:type="gramStart"/>
            <w:r w:rsidRPr="006E5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остром</w:t>
            </w:r>
            <w:r w:rsidRPr="006E548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6E5488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России. Обсуждение наиболее значимых дел</w:t>
            </w:r>
          </w:p>
          <w:p w:rsidR="006A0064" w:rsidRDefault="006A0064" w:rsidP="006E5488">
            <w:pPr>
              <w:pStyle w:val="a4"/>
              <w:numPr>
                <w:ilvl w:val="0"/>
                <w:numId w:val="4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6A0064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AF124E">
        <w:tc>
          <w:tcPr>
            <w:tcW w:w="1809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8222" w:type="dxa"/>
          </w:tcPr>
          <w:p w:rsidR="00546F42" w:rsidRPr="00546F42" w:rsidRDefault="00546F42" w:rsidP="00546F42">
            <w:pPr>
              <w:ind w:left="360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64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за год</w:t>
            </w:r>
          </w:p>
          <w:p w:rsidR="00A14BA8" w:rsidRPr="00A14BA8" w:rsidRDefault="00A14BA8" w:rsidP="000F492C">
            <w:pPr>
              <w:pStyle w:val="a4"/>
              <w:numPr>
                <w:ilvl w:val="0"/>
                <w:numId w:val="3"/>
              </w:numPr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>тчет об исполнении плана противодействия коррупции за 2022 год</w:t>
            </w:r>
          </w:p>
          <w:p w:rsidR="00CD7A9F" w:rsidRDefault="004B2EB9" w:rsidP="000F492C">
            <w:pPr>
              <w:pStyle w:val="a4"/>
              <w:numPr>
                <w:ilvl w:val="0"/>
                <w:numId w:val="3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</w:t>
            </w:r>
            <w:r w:rsidR="00F30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0064" w:rsidRPr="004B2EB9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546F42" w:rsidRPr="00546F42" w:rsidRDefault="00546F42" w:rsidP="00546F4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BA" w:rsidRDefault="00620EBA" w:rsidP="009620DA"/>
    <w:sectPr w:rsidR="00620EBA" w:rsidSect="00AF124E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30E"/>
    <w:multiLevelType w:val="hybridMultilevel"/>
    <w:tmpl w:val="9D1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B46"/>
    <w:multiLevelType w:val="hybridMultilevel"/>
    <w:tmpl w:val="DF48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4812"/>
    <w:multiLevelType w:val="hybridMultilevel"/>
    <w:tmpl w:val="A7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F"/>
    <w:rsid w:val="000A519F"/>
    <w:rsid w:val="000C35F5"/>
    <w:rsid w:val="000E2FEF"/>
    <w:rsid w:val="000F492C"/>
    <w:rsid w:val="00161B8B"/>
    <w:rsid w:val="001A7702"/>
    <w:rsid w:val="001D6459"/>
    <w:rsid w:val="002037F0"/>
    <w:rsid w:val="003351B8"/>
    <w:rsid w:val="00360012"/>
    <w:rsid w:val="004B2EB9"/>
    <w:rsid w:val="004D7C9D"/>
    <w:rsid w:val="00546F42"/>
    <w:rsid w:val="00620EBA"/>
    <w:rsid w:val="006A0064"/>
    <w:rsid w:val="006E5488"/>
    <w:rsid w:val="0078026C"/>
    <w:rsid w:val="007B4DD9"/>
    <w:rsid w:val="007E58CB"/>
    <w:rsid w:val="00876348"/>
    <w:rsid w:val="008B363A"/>
    <w:rsid w:val="00953B67"/>
    <w:rsid w:val="009620DA"/>
    <w:rsid w:val="00A14BA8"/>
    <w:rsid w:val="00AF124E"/>
    <w:rsid w:val="00BC51E4"/>
    <w:rsid w:val="00CD2728"/>
    <w:rsid w:val="00CD7A9F"/>
    <w:rsid w:val="00E524CA"/>
    <w:rsid w:val="00E93D11"/>
    <w:rsid w:val="00F2470A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Ревельцев</dc:creator>
  <cp:lastModifiedBy>Сычевских</cp:lastModifiedBy>
  <cp:revision>7</cp:revision>
  <cp:lastPrinted>2021-04-04T07:38:00Z</cp:lastPrinted>
  <dcterms:created xsi:type="dcterms:W3CDTF">2022-02-04T07:29:00Z</dcterms:created>
  <dcterms:modified xsi:type="dcterms:W3CDTF">2022-02-04T08:16:00Z</dcterms:modified>
</cp:coreProperties>
</file>