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AE4950" w:rsidRDefault="0035308F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</w:t>
      </w:r>
      <w:r w:rsidRPr="005B5A76">
        <w:rPr>
          <w:sz w:val="28"/>
          <w:szCs w:val="28"/>
        </w:rPr>
        <w:t xml:space="preserve">. </w:t>
      </w:r>
      <w:r w:rsidR="00AE4950" w:rsidRPr="00AE4950">
        <w:rPr>
          <w:sz w:val="28"/>
          <w:szCs w:val="28"/>
        </w:rPr>
        <w:t xml:space="preserve">Общественное объединение и иная некоммерческая организация, обладающая правом выдвижения кандидатов в члены Общественного совета, должны: </w:t>
      </w:r>
    </w:p>
    <w:p w:rsidR="00AE4950" w:rsidRPr="00AE4950" w:rsidRDefault="00AE4950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AE4950" w:rsidRPr="00AE4950" w:rsidRDefault="00AE4950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AE4950" w:rsidRPr="00AE4950" w:rsidRDefault="00AE4950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 xml:space="preserve">в) иметь </w:t>
      </w:r>
      <w:r>
        <w:rPr>
          <w:sz w:val="28"/>
          <w:szCs w:val="28"/>
        </w:rPr>
        <w:t>ц</w:t>
      </w:r>
      <w:r w:rsidRPr="00AE4950">
        <w:rPr>
          <w:sz w:val="28"/>
          <w:szCs w:val="28"/>
        </w:rPr>
        <w:t>ели и направления деятельности, соответствующие деятельности территориального органа;</w:t>
      </w:r>
    </w:p>
    <w:p w:rsidR="00AE4950" w:rsidRPr="00AE4950" w:rsidRDefault="00AE4950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AE4950" w:rsidRPr="00AE4950" w:rsidRDefault="00AE4950" w:rsidP="00AE4950">
      <w:pPr>
        <w:pStyle w:val="1"/>
        <w:widowControl w:val="0"/>
        <w:tabs>
          <w:tab w:val="left" w:pos="1177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д) не находиться в процессе ликвидации и не иметь запрета на осуществление своей деятельности;</w:t>
      </w:r>
    </w:p>
    <w:p w:rsidR="0035308F" w:rsidRPr="005B5A76" w:rsidRDefault="00AE4950" w:rsidP="00AE4950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AE4950" w:rsidRPr="00AE4950" w:rsidRDefault="00AE4950" w:rsidP="00AE4950">
      <w:pPr>
        <w:pStyle w:val="1"/>
        <w:widowControl w:val="0"/>
        <w:tabs>
          <w:tab w:val="left" w:pos="993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а) достигший возраста 21 год;</w:t>
      </w:r>
    </w:p>
    <w:p w:rsidR="00AE4950" w:rsidRPr="00AE4950" w:rsidRDefault="00AE4950" w:rsidP="00AE4950">
      <w:pPr>
        <w:pStyle w:val="1"/>
        <w:widowControl w:val="0"/>
        <w:tabs>
          <w:tab w:val="left" w:pos="993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AE4950" w:rsidRPr="00AE4950" w:rsidRDefault="00AE4950" w:rsidP="00AE4950">
      <w:pPr>
        <w:pStyle w:val="1"/>
        <w:widowControl w:val="0"/>
        <w:tabs>
          <w:tab w:val="left" w:pos="993"/>
        </w:tabs>
        <w:spacing w:after="0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 xml:space="preserve">в) не </w:t>
      </w:r>
      <w:proofErr w:type="gramStart"/>
      <w:r w:rsidRPr="00AE4950">
        <w:rPr>
          <w:sz w:val="28"/>
          <w:szCs w:val="28"/>
        </w:rPr>
        <w:t>имеющий</w:t>
      </w:r>
      <w:proofErr w:type="gramEnd"/>
      <w:r w:rsidRPr="00AE4950">
        <w:rPr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совета;</w:t>
      </w:r>
    </w:p>
    <w:p w:rsidR="0035308F" w:rsidRPr="005B5A76" w:rsidRDefault="00AE4950" w:rsidP="00AE4950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AE4950">
        <w:rPr>
          <w:sz w:val="28"/>
          <w:szCs w:val="28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  <w:bookmarkStart w:id="0" w:name="_GoBack"/>
      <w:bookmarkEnd w:id="0"/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50" w:rsidRDefault="0035308F" w:rsidP="00AE4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</w:t>
      </w:r>
      <w:r w:rsidR="00AE4950">
        <w:rPr>
          <w:rFonts w:ascii="Times New Roman" w:hAnsi="Times New Roman" w:cs="Times New Roman"/>
          <w:sz w:val="28"/>
          <w:szCs w:val="28"/>
        </w:rPr>
        <w:t>нной некоммерческой организации</w:t>
      </w:r>
      <w:r w:rsidR="00AE4950" w:rsidRPr="00AE4950">
        <w:rPr>
          <w:rFonts w:ascii="Times New Roman" w:hAnsi="Times New Roman" w:cs="Times New Roman"/>
          <w:sz w:val="28"/>
          <w:szCs w:val="28"/>
        </w:rPr>
        <w:t>, обладающ</w:t>
      </w:r>
      <w:r w:rsidR="00AE4950">
        <w:rPr>
          <w:rFonts w:ascii="Times New Roman" w:hAnsi="Times New Roman" w:cs="Times New Roman"/>
          <w:sz w:val="28"/>
          <w:szCs w:val="28"/>
        </w:rPr>
        <w:t>его</w:t>
      </w:r>
      <w:r w:rsidR="00AE4950" w:rsidRPr="00AE4950">
        <w:rPr>
          <w:rFonts w:ascii="Times New Roman" w:hAnsi="Times New Roman" w:cs="Times New Roman"/>
          <w:sz w:val="28"/>
          <w:szCs w:val="28"/>
        </w:rPr>
        <w:t xml:space="preserve"> правом выдвижения кандидатов в члены Общественного совета</w:t>
      </w:r>
      <w:r w:rsidR="00AE4950">
        <w:rPr>
          <w:rFonts w:ascii="Times New Roman" w:hAnsi="Times New Roman" w:cs="Times New Roman"/>
          <w:sz w:val="28"/>
          <w:szCs w:val="28"/>
        </w:rPr>
        <w:t>:</w:t>
      </w:r>
    </w:p>
    <w:p w:rsidR="00AE4950" w:rsidRPr="00AE4950" w:rsidRDefault="00AE4950" w:rsidP="00AE49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0">
        <w:rPr>
          <w:rFonts w:ascii="Times New Roman" w:hAnsi="Times New Roman" w:cs="Times New Roman"/>
          <w:sz w:val="28"/>
          <w:szCs w:val="28"/>
        </w:rPr>
        <w:t xml:space="preserve">а) которым в соответствии с Федеральным законом от 25 июля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4950">
        <w:rPr>
          <w:rFonts w:ascii="Times New Roman" w:hAnsi="Times New Roman" w:cs="Times New Roman"/>
          <w:sz w:val="28"/>
          <w:szCs w:val="28"/>
        </w:rPr>
        <w:t xml:space="preserve">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</w:t>
      </w:r>
      <w:r w:rsidRPr="00AE4950">
        <w:rPr>
          <w:rFonts w:ascii="Times New Roman" w:hAnsi="Times New Roman" w:cs="Times New Roman"/>
          <w:sz w:val="28"/>
          <w:szCs w:val="28"/>
        </w:rPr>
        <w:lastRenderedPageBreak/>
        <w:t>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5308F" w:rsidRPr="005B5A76" w:rsidRDefault="00AE4950" w:rsidP="00AE49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0">
        <w:rPr>
          <w:rFonts w:ascii="Times New Roman" w:hAnsi="Times New Roman" w:cs="Times New Roman"/>
          <w:sz w:val="28"/>
          <w:szCs w:val="28"/>
        </w:rPr>
        <w:t xml:space="preserve">б) деятельность </w:t>
      </w:r>
      <w:proofErr w:type="gramStart"/>
      <w:r w:rsidRPr="00AE49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E4950">
        <w:rPr>
          <w:rFonts w:ascii="Times New Roman" w:hAnsi="Times New Roman" w:cs="Times New Roman"/>
          <w:sz w:val="28"/>
          <w:szCs w:val="28"/>
        </w:rPr>
        <w:t xml:space="preserve">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4950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43A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E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Ревельцев</cp:lastModifiedBy>
  <cp:revision>2</cp:revision>
  <dcterms:created xsi:type="dcterms:W3CDTF">2022-10-10T13:13:00Z</dcterms:created>
  <dcterms:modified xsi:type="dcterms:W3CDTF">2022-10-10T13:13:00Z</dcterms:modified>
</cp:coreProperties>
</file>