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62"/>
        <w:tblOverlap w:val="never"/>
        <w:tblW w:w="9593" w:type="dxa"/>
        <w:tblLayout w:type="fixed"/>
        <w:tblLook w:val="0000"/>
      </w:tblPr>
      <w:tblGrid>
        <w:gridCol w:w="4967"/>
        <w:gridCol w:w="4626"/>
      </w:tblGrid>
      <w:tr w:rsidR="006E0731" w:rsidRPr="00BE7158" w:rsidTr="008D0AA3">
        <w:trPr>
          <w:trHeight w:val="4820"/>
        </w:trPr>
        <w:tc>
          <w:tcPr>
            <w:tcW w:w="4967" w:type="dxa"/>
            <w:shd w:val="clear" w:color="auto" w:fill="auto"/>
          </w:tcPr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Courier New" w:eastAsia="SimSun" w:hAnsi="Courier New" w:cs="Courier New"/>
                <w:noProof/>
                <w:kern w:val="1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-638175</wp:posOffset>
                  </wp:positionV>
                  <wp:extent cx="467360" cy="553085"/>
                  <wp:effectExtent l="0" t="0" r="889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ФЕДЕРАЛЬНАЯ</w:t>
            </w: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br/>
              <w:t>АНТИМОНОПОЛЬНАЯ СЛУЖБА</w:t>
            </w: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УПРАВЛЕНИЕ</w:t>
            </w: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Федеральной антимонопольной службы                                                                  по Костромской области</w:t>
            </w:r>
          </w:p>
          <w:p w:rsidR="006E0731" w:rsidRPr="00BE7158" w:rsidRDefault="006E0731" w:rsidP="00792C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6"/>
                <w:szCs w:val="24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ул. Калиновская, 38, г. Кострома, 156013</w:t>
            </w: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тел. (4942) 35-67-48, факс (4942) 35-67-48</w:t>
            </w: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 w:eastAsia="hi-IN" w:bidi="hi-IN"/>
              </w:rPr>
              <w:t>e-mail: to44@fas.gov.ru</w:t>
            </w: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_______________  №  ________________</w:t>
            </w: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 №____________ от  _______________</w:t>
            </w:r>
          </w:p>
          <w:p w:rsidR="006E0731" w:rsidRPr="00BE7158" w:rsidRDefault="006E0731" w:rsidP="00792C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626" w:type="dxa"/>
            <w:shd w:val="clear" w:color="auto" w:fill="auto"/>
          </w:tcPr>
          <w:p w:rsidR="006E0731" w:rsidRPr="00BE7158" w:rsidRDefault="006E0731" w:rsidP="00792C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6E0731" w:rsidRPr="00BE7158" w:rsidRDefault="006E0731" w:rsidP="00792C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257793" w:rsidRDefault="00257793" w:rsidP="0025779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257793" w:rsidRPr="005D3B40" w:rsidRDefault="00257793" w:rsidP="0025779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ОПРЕДЕЛЕНИЕ</w:t>
      </w:r>
    </w:p>
    <w:p w:rsidR="00257793" w:rsidRPr="005D3B40" w:rsidRDefault="00257793" w:rsidP="0025779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ОБ ОТЛ</w:t>
      </w:r>
      <w:r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ОЖЕНИИ РАССМОТРЕНИЯ ДЕЛА № 04-73/1183</w:t>
      </w:r>
    </w:p>
    <w:p w:rsidR="00257793" w:rsidRDefault="00257793" w:rsidP="002577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257793" w:rsidRPr="005D3B40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23 мая 2014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г.                                              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  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г. Кострома</w:t>
      </w:r>
    </w:p>
    <w:p w:rsidR="00257793" w:rsidRPr="005D3B40" w:rsidRDefault="00257793" w:rsidP="00257793">
      <w:pPr>
        <w:widowControl w:val="0"/>
        <w:suppressAutoHyphens/>
        <w:spacing w:after="0" w:line="240" w:lineRule="auto"/>
        <w:ind w:firstLine="585"/>
        <w:jc w:val="both"/>
        <w:rPr>
          <w:rFonts w:ascii="Times New Roman" w:eastAsia="SimSun" w:hAnsi="Times New Roman" w:cs="Tahoma"/>
          <w:kern w:val="1"/>
          <w:sz w:val="26"/>
          <w:szCs w:val="24"/>
          <w:lang w:eastAsia="hi-IN" w:bidi="hi-IN"/>
        </w:rPr>
      </w:pPr>
    </w:p>
    <w:p w:rsidR="00257793" w:rsidRPr="005D3B40" w:rsidRDefault="00257793" w:rsidP="002577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Комиссия Управления Федеральной антимонопольной службы по Костромской области по рассмотрению дела о нарушении антимонопольного законодательства в составе:</w:t>
      </w:r>
    </w:p>
    <w:p w:rsidR="00257793" w:rsidRDefault="00257793" w:rsidP="002577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Председатель Комиссии: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Радаева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Марина Владимировна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, заместитель руководителя - начальник </w:t>
      </w:r>
      <w:proofErr w:type="gramStart"/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отдела контроля органов власти Управления Федеральной антимонопольной службы</w:t>
      </w:r>
      <w:proofErr w:type="gramEnd"/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по Костромской области; </w:t>
      </w:r>
    </w:p>
    <w:p w:rsidR="00257793" w:rsidRDefault="00257793" w:rsidP="002577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член Комиссии: </w:t>
      </w:r>
    </w:p>
    <w:p w:rsidR="00257793" w:rsidRDefault="00257793" w:rsidP="002577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Дунаев Илья Владимирович, старший государственный инспектор отдела контроля органов власти Костромского УФАС России,</w:t>
      </w:r>
    </w:p>
    <w:p w:rsidR="00257793" w:rsidRDefault="00257793" w:rsidP="002577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член Комиссии: Торопова Екатерина Валентиновна, главный государственный инспектор отдела контроля органов власти Костромского УФАС России,</w:t>
      </w:r>
    </w:p>
    <w:p w:rsidR="00257793" w:rsidRPr="005D3B40" w:rsidRDefault="00257793" w:rsidP="002577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член Комиссии: Молодцов Алексей Владимирович, государственный инспектор отдела контроля органов власти Костромского УФАС России.</w:t>
      </w:r>
    </w:p>
    <w:p w:rsidR="00257793" w:rsidRPr="002829DF" w:rsidRDefault="00257793" w:rsidP="00257793">
      <w:pPr>
        <w:tabs>
          <w:tab w:val="left" w:pos="360"/>
        </w:tabs>
        <w:suppressAutoHyphens/>
        <w:snapToGri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29D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приступив к рассмотрению дела </w:t>
      </w:r>
      <w:r w:rsidRPr="002829DF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№ 04-73/1183</w:t>
      </w:r>
      <w:r w:rsidRPr="002829D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по признакам нарушения Администрацией городского округа город Буй Костромской области (</w:t>
      </w:r>
      <w:r w:rsidRPr="002829DF">
        <w:rPr>
          <w:rFonts w:ascii="Times New Roman" w:eastAsia="Times New Roman" w:hAnsi="Times New Roman" w:cs="Times New Roman"/>
          <w:sz w:val="26"/>
          <w:szCs w:val="26"/>
          <w:lang w:eastAsia="ar-SA"/>
        </w:rPr>
        <w:t>157040, Костромская область,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829DF">
        <w:rPr>
          <w:rFonts w:ascii="Times New Roman" w:eastAsia="Times New Roman" w:hAnsi="Times New Roman" w:cs="Times New Roman"/>
          <w:sz w:val="26"/>
          <w:szCs w:val="26"/>
          <w:lang w:eastAsia="ar-SA"/>
        </w:rPr>
        <w:t>г. Буй, ул. Ленина, д. 8</w:t>
      </w:r>
      <w:r w:rsidRPr="002829D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)</w:t>
      </w:r>
      <w:r w:rsidRPr="0054292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Pr="002829D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(далее – Администрация)</w:t>
      </w:r>
      <w:r w:rsidRPr="002829D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пункта 2 части 1</w:t>
      </w:r>
      <w:r w:rsidRPr="002829D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статьи 15 Федерального закона от 26.07.2006 № 135-ФЗ «О защите конкуренции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»</w:t>
      </w:r>
    </w:p>
    <w:p w:rsidR="00257793" w:rsidRDefault="00257793" w:rsidP="00257793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257793" w:rsidRDefault="00257793" w:rsidP="00257793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установила:</w:t>
      </w:r>
    </w:p>
    <w:p w:rsidR="00257793" w:rsidRDefault="00257793" w:rsidP="00257793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5618E6" w:rsidRDefault="00257793" w:rsidP="00257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Согласно представленным 24 апреля 2014 года и 23 мая 2014 года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Буйской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межрайонной прокуратурой сведениям и документам городской округ город Буй является одним из учредителей управляющей организации ОАО «Наш дом». 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В соответствии с пунктом 1 главы 1 Устава открытого акционерного общества «Наш дом» (далее – Устав) (утвержден Протоколом № 1 учредительного собрания от 18 июля 2011 г.) открытое акционерное общество «Наш дом» (далее – ОАО «Наш дом») создано в соответствии с Гражданским кодексом Российской Федерации, Федеральным законом от 26.12.1995 года № 208-ФЗ «Об акционерных обществах»,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lastRenderedPageBreak/>
        <w:t>постановлением главы городского округа город Буй Костромской области от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18 июля 2011 года № 10 «Об участии городского округа город Буй в ОАО «Наш дом», иными нормативными актами Российской Федерации и является коммерческой организацией. В соответствии с пунктом 36 главы 7 Устава учредителями и акционерами общества являются: городской округ город Буй костромской области и граждане Российской Федерации. От имени городского округа город Буй Костромской области полномочия акционера осуществляются администрацией городского округа город Буй Костромской области. Согласно пункту 2 Постановления главы городского округа город Буй от 18 июля 2011 года № 10 доля участия муниципального образования городской округ город Буй в уставном капитале ОАО «Наш дом» составляет 25 процентов. В соответствии с частью 1 статьи 10 Федерального закона от 26.12.1995 № 208-ФЗ «Об акционерных обществах» государственные органы и органы местного самоуправления не могут выступать учредителями общества, если иное не установлено федеральными законами. В соответствии с частью 2 статьи 25 Федерального закона от 21.12.2001 № 178-ФЗ «О приватизации государственного и муниципального имущества» допускается внесение государственного или муниципального имущества, а также исключительных прав в уставные капиталы открытых акционерных обще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ств пр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и учреждении открытых акционерных обществ. Согласно пояснениям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Буйской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межрайонной прокуратуры, в ходе проводимой прокуратурой проверки не установлено, что участие в создании ОАО «Наш дом» со стороны администрации городского округа город Буй осуществлено в рамках приватизации муниципального имущества.</w:t>
      </w:r>
    </w:p>
    <w:p w:rsidR="00257793" w:rsidRDefault="00257793" w:rsidP="00257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В соответствии с частью 13 статьи 161</w:t>
      </w:r>
      <w:r w:rsidRPr="00EC1C5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Жилищного кодекса Российской Федерации от 29 декабря 2004 года № 188-ФЗ  (в редакции, действовавшей на момент введения многоквартирных домов № 33,35 в эксплуатацию) (далее – Жилищный кодекс) в течени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и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10 рабочих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в порядке, установленном Правительством Российской Федерации, проводит в соответствие с частью 4 статьи 161 Жилищного кодекса открытый конкурс по отбору управляющей организации для управления данным домом. 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Кроме того, согласно части 2 статьи 163 Жилищного кодекса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D5192">
        <w:rPr>
          <w:rFonts w:ascii="Times New Roman" w:hAnsi="Times New Roman" w:cs="Times New Roman"/>
          <w:sz w:val="26"/>
          <w:szCs w:val="26"/>
        </w:rPr>
        <w:t>правление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 порядке, установленном Правительством</w:t>
      </w:r>
      <w:proofErr w:type="gramEnd"/>
      <w:r w:rsidRPr="007D5192">
        <w:rPr>
          <w:rFonts w:ascii="Times New Roman" w:hAnsi="Times New Roman" w:cs="Times New Roman"/>
          <w:sz w:val="26"/>
          <w:szCs w:val="26"/>
        </w:rPr>
        <w:t xml:space="preserve"> Российской Федерации в соответствии с </w:t>
      </w:r>
      <w:hyperlink r:id="rId8" w:history="1">
        <w:r w:rsidRPr="00044150">
          <w:rPr>
            <w:rFonts w:ascii="Times New Roman" w:hAnsi="Times New Roman" w:cs="Times New Roman"/>
            <w:sz w:val="26"/>
            <w:szCs w:val="26"/>
          </w:rPr>
          <w:t>частью 4 статьи 161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</w:t>
      </w:r>
      <w:r w:rsidRPr="007D5192">
        <w:rPr>
          <w:rFonts w:ascii="Times New Roman" w:hAnsi="Times New Roman" w:cs="Times New Roman"/>
          <w:sz w:val="26"/>
          <w:szCs w:val="26"/>
        </w:rPr>
        <w:t>.</w:t>
      </w:r>
    </w:p>
    <w:p w:rsidR="00257793" w:rsidRDefault="00257793" w:rsidP="00257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Как следует </w:t>
      </w:r>
      <w:r w:rsidR="002D66F2">
        <w:rPr>
          <w:rFonts w:ascii="Times New Roman" w:hAnsi="Times New Roman" w:cs="Times New Roman"/>
          <w:sz w:val="26"/>
          <w:szCs w:val="26"/>
        </w:rPr>
        <w:t xml:space="preserve">из материалов дела </w:t>
      </w:r>
      <w:r>
        <w:rPr>
          <w:rFonts w:ascii="Times New Roman" w:hAnsi="Times New Roman" w:cs="Times New Roman"/>
          <w:sz w:val="26"/>
          <w:szCs w:val="26"/>
        </w:rPr>
        <w:t>доля муниципального образования городской округ город Буй в праве общей собственности дома № 33 по ул. Чапаева составляла по состоянию на 01.11.2012 – 97.5%, по состоянию на 01.07.2013 – 54,9%. Доля муниципального образования городской округ город Буй в праве общей собственности дома № 35 по ул. Чапаева составляла по состоянию на 01.11.2012 – 96,9%, по состоянию на 01.07.2013 – 31,9%.</w:t>
      </w:r>
      <w:proofErr w:type="gramEnd"/>
    </w:p>
    <w:p w:rsidR="00257793" w:rsidRDefault="00257793" w:rsidP="00257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протоколов общего собрания собственников жилых помещений в многоквартирных домах №№ 33, 35 по ул. Чапаева от 01.11.2012 заключены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соответствующие договоры управления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(договор от 01 ноября 2012 года № 181 и договор управления от 01 ноября 2012 года № 182).</w:t>
      </w:r>
      <w:r w:rsidRPr="00AE08D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При этом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,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следует отметить, что сторонами договоров выступили управляющая организация ОАО «Наш дом» и </w:t>
      </w:r>
      <w:r w:rsidR="002D66F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структурное подразделение администрации городского округа город Буй -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Комитет по управлению муниципальным имуществом</w:t>
      </w:r>
      <w:r w:rsidR="002D66F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городского округа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города Буя (далее – Комитет). Следует указать, что в соответствии с пунктом 1.6 Положения о Комитете по управлению муниципальным имуществом  городского округа город Буй (утверждено Постановлением Администрации городского округа город Буй от 10 января 2006 г. № 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2) 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Комитет является</w:t>
      </w:r>
      <w:r w:rsidR="002D66F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и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самостоятельным юридическим лицом.</w:t>
      </w:r>
    </w:p>
    <w:p w:rsidR="00DD1333" w:rsidRDefault="00DD1333" w:rsidP="00DD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</w:t>
      </w:r>
      <w:r w:rsidR="0025779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роведение органом местного самоуправления открытого конкурса по отбору управляющей организации в отношении указанных домов в течени</w:t>
      </w:r>
      <w:proofErr w:type="gramStart"/>
      <w:r w:rsidR="0025779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и</w:t>
      </w:r>
      <w:proofErr w:type="gramEnd"/>
      <w:r w:rsidR="0025779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10 рабочих дней со дня выдачи разрешений на ввод их в эксплуатацию</w:t>
      </w:r>
      <w:r w:rsidR="002D66F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, в рассматриваемом деле,</w:t>
      </w:r>
      <w:r w:rsidR="0025779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являлось обязательным.</w:t>
      </w:r>
      <w:r w:rsidR="005618E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В связи с изложенным, Комиссия считает необходимым, для предоставления дополнительных сведений и пояснений по указанным фактам, привлечь в настоящее дело в качестве лиц, располагающих сведениями </w:t>
      </w:r>
      <w:r w:rsidR="005618E6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городского округа город Буй и управляющую организацию ОАО «Наш дом».</w:t>
      </w:r>
    </w:p>
    <w:p w:rsidR="00257793" w:rsidRPr="00DD1333" w:rsidRDefault="00257793" w:rsidP="00DD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Таким образом, в связи с привлечением к участию в деле в качестве лиц располагающих сведениями Комитета по управлению муниципальным имуществом городского округа город Буй, ОАО «Наш дом», а также в связи с необходимостью получения объяснений, иных документов и доказательств, в соответствии с пунктом 2, 3 части 1 статьи 47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Федерального закона от 26.07.2006 № 135-ФЗ «О защите конкуренции»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Комиссия </w:t>
      </w:r>
      <w:r w:rsidRPr="005D3B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определила:</w:t>
      </w:r>
      <w:proofErr w:type="gramEnd"/>
    </w:p>
    <w:p w:rsidR="00257793" w:rsidRDefault="00257793" w:rsidP="0025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</w:p>
    <w:p w:rsidR="00257793" w:rsidRPr="006244F0" w:rsidRDefault="00257793" w:rsidP="002577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2B9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Отложить рассмотрение дела 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04-73/11</w:t>
      </w:r>
      <w:r w:rsidRPr="00532B9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8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3</w:t>
      </w:r>
    </w:p>
    <w:p w:rsidR="00257793" w:rsidRDefault="00257793" w:rsidP="0025779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532B9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Назначить рассмотрение дела </w:t>
      </w:r>
      <w:r w:rsidRPr="00532B9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№ 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04-73/11</w:t>
      </w:r>
      <w:r w:rsidRPr="00532B9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8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3</w:t>
      </w:r>
      <w:r w:rsidRPr="00532B9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на 19 июня</w:t>
      </w:r>
      <w:r w:rsidRPr="00532B90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2</w:t>
      </w:r>
      <w:r w:rsidRPr="00532B9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014 г. </w:t>
      </w:r>
      <w:r w:rsidRPr="00532B9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</w:t>
      </w:r>
      <w:r w:rsidRPr="00532B9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10</w:t>
      </w:r>
      <w:r w:rsidRPr="00532B90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час</w:t>
      </w:r>
      <w:r w:rsidRPr="00532B9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ов 00 минут </w:t>
      </w:r>
      <w:r w:rsidRPr="00532B9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по адресу: г. Кострома, ул. Калиновская, д. 38, 4 этаж.</w:t>
      </w:r>
    </w:p>
    <w:p w:rsidR="00257793" w:rsidRDefault="00257793" w:rsidP="0025779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Привлечь к участию в деле в качестве лиц располагающих сведениями: открытое акционерное общество «Наш дом» и Комитет по управлению муниципальных имуществом городского округа город Буй.</w:t>
      </w:r>
    </w:p>
    <w:p w:rsidR="00257793" w:rsidRPr="00833B65" w:rsidRDefault="00257793" w:rsidP="0025779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2829D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Администрации городского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округа город Буй Костромской области</w:t>
      </w:r>
      <w:r w:rsidRPr="002829D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представить в </w:t>
      </w:r>
      <w:proofErr w:type="gramStart"/>
      <w:r w:rsidRPr="002829D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Кост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ромское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УФАС России в срок </w:t>
      </w:r>
      <w:r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до 17 июня</w:t>
      </w:r>
      <w:r w:rsidRPr="00CC29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 xml:space="preserve"> 2014 года</w:t>
      </w:r>
      <w:r w:rsidRPr="002829D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следующие документы и информацию:</w:t>
      </w:r>
    </w:p>
    <w:p w:rsidR="00257793" w:rsidRDefault="00257793" w:rsidP="0025779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- пояснения и документы о правомерности действий, связанных с участием в создании ОАО «Наш дом»;</w:t>
      </w:r>
    </w:p>
    <w:p w:rsidR="00257793" w:rsidRDefault="00257793" w:rsidP="0025779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- копию решения Думы городского округа город Буй о внесении изменений в решение Думы городского округа город Буй «О бюджете городского округа город Буй на 2011 год», связанного с оплатой приобретаемых городским округом город Буй при учреждении ОАО «Наш дом» акций, предусматривающих денежные средства в размере 25 000 рублей;</w:t>
      </w:r>
    </w:p>
    <w:p w:rsidR="00257793" w:rsidRPr="0079329A" w:rsidRDefault="00257793" w:rsidP="0025779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- иные документы, связанные с участием Администрации городского округа город Буй в деятельности ОАО «Наш дом».</w:t>
      </w:r>
    </w:p>
    <w:p w:rsidR="00257793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257793" w:rsidRPr="00833B65" w:rsidRDefault="00257793" w:rsidP="0025779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Комитету по управлению муниципальным имуществом городского округа город Буй </w:t>
      </w:r>
      <w:r w:rsidRPr="002829D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представить в </w:t>
      </w:r>
      <w:proofErr w:type="gramStart"/>
      <w:r w:rsidRPr="002829D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Кост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ромское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УФАС России в срок </w:t>
      </w:r>
      <w:r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до 17 июня</w:t>
      </w:r>
      <w:r w:rsidRPr="00CC29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 xml:space="preserve"> 2014 года</w:t>
      </w:r>
      <w:r w:rsidRPr="002829D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следующие документы и информацию:</w:t>
      </w:r>
    </w:p>
    <w:p w:rsidR="00257793" w:rsidRPr="00833B65" w:rsidRDefault="00257793" w:rsidP="00257793">
      <w:pPr>
        <w:pStyle w:val="a3"/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- пояснения с указанием правового обоснования заключения договоров по управлению многоквартирными домами, расположенными по адресу: г.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lastRenderedPageBreak/>
        <w:t>Буй, ул. Чапаева, д. 33, 35 (договор от 01 ноября 2012 года № 181;</w:t>
      </w:r>
      <w:r w:rsidRPr="00DB38FA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договор управления от 01 ноября 2012 года № 182) с ОАО «Наш дом».</w:t>
      </w:r>
    </w:p>
    <w:p w:rsidR="00257793" w:rsidRPr="00DB38FA" w:rsidRDefault="00257793" w:rsidP="0025779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33B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Открытому акционерному обществу «Наш дом» представить в </w:t>
      </w:r>
      <w:proofErr w:type="gramStart"/>
      <w:r w:rsidRPr="00833B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Костромское</w:t>
      </w:r>
      <w:proofErr w:type="gramEnd"/>
      <w:r w:rsidRPr="00833B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УФАС России в срок </w:t>
      </w:r>
      <w:r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до 17</w:t>
      </w:r>
      <w:r w:rsidRPr="00833B65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 xml:space="preserve"> июня 2014 года</w:t>
      </w:r>
      <w:r w:rsidRPr="00833B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следующие документы:</w:t>
      </w:r>
    </w:p>
    <w:p w:rsidR="00257793" w:rsidRDefault="00257793" w:rsidP="00257793">
      <w:pPr>
        <w:pStyle w:val="a3"/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B38F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копию р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еестра акционеров ОАО «Наш дом»;</w:t>
      </w:r>
    </w:p>
    <w:p w:rsidR="00257793" w:rsidRPr="0088111A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257793" w:rsidRPr="0088111A" w:rsidRDefault="00257793" w:rsidP="0025779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11A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Pr="0088111A">
        <w:rPr>
          <w:rFonts w:ascii="Times New Roman" w:hAnsi="Times New Roman" w:cs="Times New Roman"/>
          <w:sz w:val="26"/>
          <w:szCs w:val="26"/>
        </w:rPr>
        <w:t>вка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представителя </w:t>
      </w:r>
      <w:r w:rsidRPr="00532B90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r>
        <w:rPr>
          <w:rFonts w:ascii="Times New Roman" w:hAnsi="Times New Roman" w:cs="Times New Roman"/>
          <w:sz w:val="26"/>
          <w:szCs w:val="26"/>
        </w:rPr>
        <w:t xml:space="preserve"> округа город Буй Костромской области,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Комитета по управлению муниципальным имуществом городского округа город Буй, открытого акционерного общества</w:t>
      </w:r>
      <w:r w:rsidRPr="00833B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«Наш дом» </w:t>
      </w:r>
      <w:r>
        <w:rPr>
          <w:rFonts w:ascii="Times New Roman" w:hAnsi="Times New Roman" w:cs="Times New Roman"/>
          <w:sz w:val="26"/>
          <w:szCs w:val="26"/>
        </w:rPr>
        <w:t xml:space="preserve"> с доверенностями</w:t>
      </w:r>
      <w:r w:rsidRPr="0088111A">
        <w:rPr>
          <w:rFonts w:ascii="Times New Roman" w:hAnsi="Times New Roman" w:cs="Times New Roman"/>
          <w:sz w:val="26"/>
          <w:szCs w:val="26"/>
        </w:rPr>
        <w:t xml:space="preserve"> на участие в рассмотрении дела </w:t>
      </w:r>
      <w:r w:rsidRPr="0088111A">
        <w:rPr>
          <w:rFonts w:ascii="Times New Roman" w:hAnsi="Times New Roman" w:cs="Times New Roman"/>
          <w:b/>
          <w:bCs/>
          <w:sz w:val="26"/>
          <w:szCs w:val="26"/>
        </w:rPr>
        <w:t>обязательна</w:t>
      </w:r>
      <w:r w:rsidRPr="0088111A">
        <w:rPr>
          <w:rFonts w:ascii="Times New Roman" w:hAnsi="Times New Roman" w:cs="Times New Roman"/>
          <w:sz w:val="26"/>
          <w:szCs w:val="26"/>
        </w:rPr>
        <w:t>.</w:t>
      </w:r>
    </w:p>
    <w:p w:rsidR="00257793" w:rsidRPr="004E23A9" w:rsidRDefault="00257793" w:rsidP="00257793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7793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Председатель Комиссии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_____________                           М.В.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Радаева</w:t>
      </w:r>
      <w:proofErr w:type="spellEnd"/>
    </w:p>
    <w:p w:rsidR="00257793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257793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Члены Комиссии:          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</w:p>
    <w:p w:rsidR="00257793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                                        ___________                               И.В. Дунаев</w:t>
      </w:r>
    </w:p>
    <w:p w:rsidR="00257793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</w:p>
    <w:p w:rsidR="00257793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                                      _____________                         Е.В. Торопова</w:t>
      </w:r>
    </w:p>
    <w:p w:rsidR="00257793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257793" w:rsidRPr="00257793" w:rsidRDefault="00257793" w:rsidP="002577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                                       _____________                       А.В. Молодцов</w:t>
      </w:r>
    </w:p>
    <w:p w:rsidR="002D66F2" w:rsidRDefault="002D66F2" w:rsidP="0025779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D66F2" w:rsidRDefault="002D66F2" w:rsidP="0025779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D66F2" w:rsidRDefault="002D66F2" w:rsidP="0025779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D66F2" w:rsidRDefault="002D66F2" w:rsidP="0025779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D66F2" w:rsidRDefault="002D66F2" w:rsidP="0025779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D66F2" w:rsidRDefault="002D66F2" w:rsidP="0025779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D66F2" w:rsidRDefault="002D66F2" w:rsidP="0025779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D66F2" w:rsidRDefault="002D66F2" w:rsidP="0025779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D66F2" w:rsidRDefault="002D66F2" w:rsidP="0025779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57793" w:rsidRDefault="00257793" w:rsidP="00257793">
      <w:bookmarkStart w:id="0" w:name="_GoBack"/>
      <w:bookmarkEnd w:id="0"/>
    </w:p>
    <w:p w:rsidR="00257793" w:rsidRDefault="00257793" w:rsidP="00257793"/>
    <w:p w:rsidR="00635799" w:rsidRDefault="00635799"/>
    <w:sectPr w:rsidR="00635799" w:rsidSect="0098735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59" w:rsidRDefault="006C0C59">
      <w:pPr>
        <w:spacing w:after="0" w:line="240" w:lineRule="auto"/>
      </w:pPr>
      <w:r>
        <w:separator/>
      </w:r>
    </w:p>
  </w:endnote>
  <w:endnote w:type="continuationSeparator" w:id="0">
    <w:p w:rsidR="006C0C59" w:rsidRDefault="006C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59" w:rsidRDefault="006C0C59">
      <w:pPr>
        <w:spacing w:after="0" w:line="240" w:lineRule="auto"/>
      </w:pPr>
      <w:r>
        <w:separator/>
      </w:r>
    </w:p>
  </w:footnote>
  <w:footnote w:type="continuationSeparator" w:id="0">
    <w:p w:rsidR="006C0C59" w:rsidRDefault="006C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918867"/>
      <w:docPartObj>
        <w:docPartGallery w:val="Page Numbers (Top of Page)"/>
        <w:docPartUnique/>
      </w:docPartObj>
    </w:sdtPr>
    <w:sdtContent>
      <w:p w:rsidR="0098735C" w:rsidRDefault="00BF397A">
        <w:pPr>
          <w:pStyle w:val="a4"/>
          <w:jc w:val="center"/>
        </w:pPr>
        <w:r>
          <w:fldChar w:fldCharType="begin"/>
        </w:r>
        <w:r w:rsidR="00B5784E">
          <w:instrText>PAGE   \* MERGEFORMAT</w:instrText>
        </w:r>
        <w:r>
          <w:fldChar w:fldCharType="separate"/>
        </w:r>
        <w:r w:rsidR="008D0AA3">
          <w:rPr>
            <w:noProof/>
          </w:rPr>
          <w:t>3</w:t>
        </w:r>
        <w:r>
          <w:fldChar w:fldCharType="end"/>
        </w:r>
      </w:p>
    </w:sdtContent>
  </w:sdt>
  <w:p w:rsidR="0098735C" w:rsidRDefault="008D0A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4B2"/>
    <w:rsid w:val="00257793"/>
    <w:rsid w:val="002D66F2"/>
    <w:rsid w:val="005618E6"/>
    <w:rsid w:val="00635799"/>
    <w:rsid w:val="006C0C59"/>
    <w:rsid w:val="006E0731"/>
    <w:rsid w:val="008D0AA3"/>
    <w:rsid w:val="00AC24B2"/>
    <w:rsid w:val="00B40F13"/>
    <w:rsid w:val="00B5784E"/>
    <w:rsid w:val="00BF397A"/>
    <w:rsid w:val="00C067B3"/>
    <w:rsid w:val="00D17D82"/>
    <w:rsid w:val="00DD1333"/>
    <w:rsid w:val="00F3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793"/>
  </w:style>
  <w:style w:type="paragraph" w:styleId="a6">
    <w:name w:val="Balloon Text"/>
    <w:basedOn w:val="a"/>
    <w:link w:val="a7"/>
    <w:uiPriority w:val="99"/>
    <w:semiHidden/>
    <w:unhideWhenUsed/>
    <w:rsid w:val="00DD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793"/>
  </w:style>
  <w:style w:type="paragraph" w:styleId="a6">
    <w:name w:val="Balloon Text"/>
    <w:basedOn w:val="a"/>
    <w:link w:val="a7"/>
    <w:uiPriority w:val="99"/>
    <w:semiHidden/>
    <w:unhideWhenUsed/>
    <w:rsid w:val="00DD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95AAA522C0E47A4FC6BD3AD7B9E32C6E990013CD9B96F08D64B696B2ED64507B938E9TBd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Андрей</cp:lastModifiedBy>
  <cp:revision>6</cp:revision>
  <cp:lastPrinted>2014-05-29T10:40:00Z</cp:lastPrinted>
  <dcterms:created xsi:type="dcterms:W3CDTF">2014-05-29T08:13:00Z</dcterms:created>
  <dcterms:modified xsi:type="dcterms:W3CDTF">2014-06-04T09:27:00Z</dcterms:modified>
</cp:coreProperties>
</file>